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602" w:rsidRPr="00315602" w:rsidRDefault="00315602" w:rsidP="00315602">
      <w:pPr>
        <w:suppressAutoHyphens/>
        <w:spacing w:after="110" w:line="259" w:lineRule="auto"/>
        <w:ind w:left="51" w:firstLine="0"/>
        <w:jc w:val="center"/>
        <w:rPr>
          <w:rFonts w:ascii="Calibri" w:eastAsia="Calibri" w:hAnsi="Calibri" w:cs="Times New Roman"/>
          <w:color w:val="auto"/>
          <w:sz w:val="22"/>
          <w:lang w:eastAsia="en-US"/>
        </w:rPr>
      </w:pPr>
    </w:p>
    <w:p w:rsidR="00315602" w:rsidRPr="00315602" w:rsidRDefault="00315602" w:rsidP="00315602">
      <w:pPr>
        <w:suppressAutoHyphens/>
        <w:spacing w:after="196" w:line="259" w:lineRule="auto"/>
        <w:ind w:left="5" w:firstLine="0"/>
        <w:jc w:val="left"/>
        <w:rPr>
          <w:rFonts w:ascii="Calibri" w:eastAsia="Calibri" w:hAnsi="Calibri" w:cs="Times New Roman"/>
          <w:color w:val="auto"/>
          <w:sz w:val="22"/>
          <w:lang w:eastAsia="en-US"/>
        </w:rPr>
      </w:pPr>
      <w:r w:rsidRPr="00315602">
        <w:rPr>
          <w:rFonts w:ascii="Times New Roman" w:eastAsia="Times New Roman" w:hAnsi="Times New Roman" w:cs="Times New Roman"/>
          <w:noProof/>
          <w:color w:val="auto"/>
          <w:szCs w:val="24"/>
          <w:lang w:eastAsia="ar-SA"/>
        </w:rPr>
        <w:drawing>
          <wp:anchor distT="0" distB="0" distL="114300" distR="114300" simplePos="0" relativeHeight="251661312" behindDoc="1" locked="0" layoutInCell="1" allowOverlap="1">
            <wp:simplePos x="0" y="0"/>
            <wp:positionH relativeFrom="margin">
              <wp:align>center</wp:align>
            </wp:positionH>
            <wp:positionV relativeFrom="paragraph">
              <wp:posOffset>3175</wp:posOffset>
            </wp:positionV>
            <wp:extent cx="666750" cy="752475"/>
            <wp:effectExtent l="0" t="0" r="0" b="9525"/>
            <wp:wrapThrough wrapText="bothSides">
              <wp:wrapPolygon edited="0">
                <wp:start x="0" y="0"/>
                <wp:lineTo x="0" y="21327"/>
                <wp:lineTo x="20983" y="21327"/>
                <wp:lineTo x="20983" y="0"/>
                <wp:lineTo x="0" y="0"/>
              </wp:wrapPolygon>
            </wp:wrapThrough>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5602">
        <w:rPr>
          <w:rFonts w:ascii="Calibri" w:eastAsia="Calibri" w:hAnsi="Calibri" w:cs="Times New Roman"/>
          <w:color w:val="auto"/>
          <w:sz w:val="22"/>
          <w:lang w:eastAsia="en-US"/>
        </w:rPr>
        <w:t xml:space="preserve"> </w:t>
      </w:r>
    </w:p>
    <w:p w:rsidR="00315602" w:rsidRPr="00315602" w:rsidRDefault="00315602" w:rsidP="00315602">
      <w:pPr>
        <w:suppressAutoHyphens/>
        <w:spacing w:after="157" w:line="259" w:lineRule="auto"/>
        <w:ind w:left="72" w:firstLine="0"/>
        <w:jc w:val="center"/>
        <w:rPr>
          <w:rFonts w:ascii="Calibri" w:eastAsia="Calibri" w:hAnsi="Calibri" w:cs="Times New Roman"/>
          <w:color w:val="auto"/>
          <w:sz w:val="22"/>
          <w:lang w:eastAsia="en-US"/>
        </w:rPr>
      </w:pPr>
      <w:r w:rsidRPr="00315602">
        <w:rPr>
          <w:rFonts w:ascii="Calibri" w:eastAsia="Calibri" w:hAnsi="Calibri" w:cs="Times New Roman"/>
          <w:b/>
          <w:color w:val="FF0000"/>
          <w:sz w:val="28"/>
          <w:lang w:eastAsia="en-US"/>
        </w:rPr>
        <w:t xml:space="preserve"> </w:t>
      </w:r>
    </w:p>
    <w:p w:rsidR="00315602" w:rsidRPr="00315602" w:rsidRDefault="00315602" w:rsidP="00315602">
      <w:pPr>
        <w:suppressAutoHyphens/>
        <w:spacing w:after="155" w:line="259" w:lineRule="auto"/>
        <w:ind w:left="72" w:firstLine="0"/>
        <w:jc w:val="center"/>
        <w:rPr>
          <w:rFonts w:ascii="Calibri" w:eastAsia="Calibri" w:hAnsi="Calibri" w:cs="Times New Roman"/>
          <w:color w:val="auto"/>
          <w:sz w:val="22"/>
          <w:lang w:eastAsia="en-US"/>
        </w:rPr>
      </w:pPr>
      <w:r w:rsidRPr="00315602">
        <w:rPr>
          <w:rFonts w:ascii="Calibri" w:eastAsia="Calibri" w:hAnsi="Calibri" w:cs="Times New Roman"/>
          <w:b/>
          <w:color w:val="FF0000"/>
          <w:sz w:val="28"/>
          <w:lang w:eastAsia="en-US"/>
        </w:rPr>
        <w:t xml:space="preserve"> </w:t>
      </w:r>
    </w:p>
    <w:p w:rsidR="00315602" w:rsidRPr="00315602" w:rsidRDefault="00315602" w:rsidP="00315602">
      <w:pPr>
        <w:suppressAutoHyphens/>
        <w:spacing w:after="197" w:line="259" w:lineRule="auto"/>
        <w:ind w:left="72" w:firstLine="0"/>
        <w:jc w:val="center"/>
        <w:rPr>
          <w:rFonts w:ascii="Calibri" w:eastAsia="Calibri" w:hAnsi="Calibri" w:cs="Times New Roman"/>
          <w:color w:val="auto"/>
          <w:sz w:val="22"/>
          <w:lang w:eastAsia="en-US"/>
        </w:rPr>
      </w:pPr>
      <w:r w:rsidRPr="00315602">
        <w:rPr>
          <w:rFonts w:ascii="Calibri" w:eastAsia="Calibri" w:hAnsi="Calibri" w:cs="Times New Roman"/>
          <w:b/>
          <w:color w:val="FF0000"/>
          <w:sz w:val="28"/>
          <w:lang w:eastAsia="en-US"/>
        </w:rPr>
        <w:t xml:space="preserve"> </w:t>
      </w:r>
    </w:p>
    <w:p w:rsidR="00315602" w:rsidRPr="00315602" w:rsidRDefault="00315602" w:rsidP="00315602">
      <w:pPr>
        <w:suppressAutoHyphens/>
        <w:spacing w:after="46" w:line="257" w:lineRule="auto"/>
        <w:ind w:left="211" w:right="264" w:firstLine="0"/>
        <w:jc w:val="center"/>
        <w:rPr>
          <w:rFonts w:ascii="Times New Roman" w:eastAsia="Calibri" w:hAnsi="Times New Roman" w:cs="Times New Roman"/>
          <w:b/>
          <w:color w:val="auto"/>
          <w:sz w:val="28"/>
          <w:szCs w:val="28"/>
          <w:lang w:eastAsia="en-US"/>
        </w:rPr>
      </w:pPr>
      <w:r w:rsidRPr="00315602">
        <w:rPr>
          <w:rFonts w:ascii="Times New Roman" w:eastAsia="Calibri" w:hAnsi="Times New Roman" w:cs="Times New Roman"/>
          <w:b/>
          <w:color w:val="auto"/>
          <w:sz w:val="28"/>
          <w:szCs w:val="28"/>
          <w:lang w:eastAsia="en-US"/>
        </w:rPr>
        <w:t xml:space="preserve">V Š E O B E C N E Z Á V Ä Z N É N A R I A D E N I E </w:t>
      </w:r>
    </w:p>
    <w:p w:rsidR="00315602" w:rsidRPr="00315602" w:rsidRDefault="00315602" w:rsidP="00315602">
      <w:pPr>
        <w:suppressAutoHyphens/>
        <w:spacing w:after="46" w:line="257" w:lineRule="auto"/>
        <w:ind w:left="211" w:right="264" w:firstLine="0"/>
        <w:jc w:val="center"/>
        <w:rPr>
          <w:rFonts w:ascii="Times New Roman" w:eastAsia="Calibri" w:hAnsi="Times New Roman" w:cs="Times New Roman"/>
          <w:b/>
          <w:color w:val="auto"/>
          <w:sz w:val="28"/>
          <w:szCs w:val="28"/>
          <w:lang w:eastAsia="en-US"/>
        </w:rPr>
      </w:pPr>
      <w:r w:rsidRPr="00315602">
        <w:rPr>
          <w:rFonts w:ascii="Times New Roman" w:eastAsia="Calibri" w:hAnsi="Times New Roman" w:cs="Times New Roman"/>
          <w:b/>
          <w:color w:val="auto"/>
          <w:sz w:val="28"/>
          <w:szCs w:val="28"/>
          <w:lang w:eastAsia="en-US"/>
        </w:rPr>
        <w:t xml:space="preserve">O B C E </w:t>
      </w:r>
      <w:r w:rsidRPr="00315602">
        <w:rPr>
          <w:rFonts w:ascii="Times New Roman" w:eastAsia="Calibri" w:hAnsi="Times New Roman" w:cs="Times New Roman"/>
          <w:color w:val="auto"/>
          <w:sz w:val="28"/>
          <w:szCs w:val="28"/>
          <w:lang w:eastAsia="en-US"/>
        </w:rPr>
        <w:t xml:space="preserve">   </w:t>
      </w:r>
      <w:r w:rsidRPr="00315602">
        <w:rPr>
          <w:rFonts w:ascii="Times New Roman" w:eastAsia="Calibri" w:hAnsi="Times New Roman" w:cs="Times New Roman"/>
          <w:b/>
          <w:color w:val="auto"/>
          <w:sz w:val="28"/>
          <w:szCs w:val="28"/>
          <w:lang w:eastAsia="en-US"/>
        </w:rPr>
        <w:t xml:space="preserve">K O Z Í    V R B O V O K   </w:t>
      </w:r>
    </w:p>
    <w:p w:rsidR="00315602" w:rsidRPr="00315602" w:rsidRDefault="00315602" w:rsidP="00315602">
      <w:pPr>
        <w:suppressAutoHyphens/>
        <w:spacing w:after="46" w:line="257" w:lineRule="auto"/>
        <w:ind w:left="211" w:right="264" w:firstLine="0"/>
        <w:jc w:val="center"/>
        <w:rPr>
          <w:rFonts w:ascii="Times New Roman" w:eastAsia="Calibri" w:hAnsi="Times New Roman" w:cs="Times New Roman"/>
          <w:color w:val="auto"/>
          <w:sz w:val="28"/>
          <w:szCs w:val="28"/>
          <w:lang w:eastAsia="en-US"/>
        </w:rPr>
      </w:pPr>
      <w:r w:rsidRPr="00315602">
        <w:rPr>
          <w:rFonts w:ascii="Times New Roman" w:eastAsia="Calibri" w:hAnsi="Times New Roman" w:cs="Times New Roman"/>
          <w:b/>
          <w:color w:val="auto"/>
          <w:sz w:val="28"/>
          <w:szCs w:val="28"/>
          <w:lang w:eastAsia="en-US"/>
        </w:rPr>
        <w:t xml:space="preserve">Č . 1/ 2 0 2 </w:t>
      </w:r>
      <w:r>
        <w:rPr>
          <w:rFonts w:ascii="Times New Roman" w:eastAsia="Calibri" w:hAnsi="Times New Roman" w:cs="Times New Roman"/>
          <w:b/>
          <w:color w:val="auto"/>
          <w:sz w:val="28"/>
          <w:szCs w:val="28"/>
          <w:lang w:eastAsia="en-US"/>
        </w:rPr>
        <w:t>6</w:t>
      </w:r>
    </w:p>
    <w:p w:rsidR="00315602" w:rsidRPr="00315602" w:rsidRDefault="00315602" w:rsidP="00315602">
      <w:pPr>
        <w:suppressAutoHyphens/>
        <w:spacing w:after="0" w:line="240" w:lineRule="auto"/>
        <w:ind w:left="0" w:firstLine="0"/>
        <w:jc w:val="left"/>
        <w:rPr>
          <w:rFonts w:ascii="Times New Roman" w:eastAsia="Calibri" w:hAnsi="Times New Roman" w:cs="Times New Roman"/>
          <w:b/>
          <w:color w:val="auto"/>
          <w:sz w:val="28"/>
          <w:szCs w:val="28"/>
          <w:lang w:eastAsia="en-US"/>
        </w:rPr>
      </w:pPr>
    </w:p>
    <w:p w:rsidR="00315602" w:rsidRPr="00476B9A" w:rsidRDefault="00315602" w:rsidP="00315602">
      <w:pPr>
        <w:spacing w:after="158" w:line="259" w:lineRule="auto"/>
        <w:ind w:left="0" w:firstLine="0"/>
        <w:jc w:val="left"/>
        <w:rPr>
          <w:rFonts w:ascii="Times New Roman" w:eastAsia="Times New Roman" w:hAnsi="Times New Roman" w:cs="Times New Roman"/>
        </w:rPr>
      </w:pPr>
      <w:r w:rsidRPr="00476B9A">
        <w:rPr>
          <w:rFonts w:ascii="Arial" w:eastAsia="Arial" w:hAnsi="Arial" w:cs="Arial"/>
          <w:b/>
        </w:rPr>
        <w:t xml:space="preserve">O  nakladaní s komunálnymi odpadmi a s drobnými stavebnými odpadmi  </w:t>
      </w:r>
      <w:r w:rsidRPr="00476B9A">
        <w:rPr>
          <w:rFonts w:ascii="Times New Roman" w:eastAsia="Times New Roman" w:hAnsi="Times New Roman" w:cs="Times New Roman"/>
        </w:rPr>
        <w:t xml:space="preserve"> </w:t>
      </w:r>
    </w:p>
    <w:p w:rsidR="00315602" w:rsidRPr="00476B9A" w:rsidRDefault="00315602" w:rsidP="00315602">
      <w:pPr>
        <w:spacing w:after="158" w:line="259" w:lineRule="auto"/>
        <w:ind w:left="0" w:firstLine="0"/>
        <w:jc w:val="left"/>
        <w:rPr>
          <w:rFonts w:ascii="Times New Roman" w:eastAsia="Times New Roman" w:hAnsi="Times New Roman" w:cs="Times New Roman"/>
        </w:rPr>
      </w:pPr>
    </w:p>
    <w:p w:rsidR="00315602" w:rsidRPr="00315602" w:rsidRDefault="00315602" w:rsidP="00315602">
      <w:pPr>
        <w:suppressAutoHyphens/>
        <w:spacing w:after="158" w:line="259" w:lineRule="auto"/>
        <w:ind w:left="5" w:firstLine="0"/>
        <w:jc w:val="left"/>
        <w:rPr>
          <w:rFonts w:ascii="Calibri" w:eastAsia="Calibri" w:hAnsi="Calibri" w:cs="Times New Roman"/>
          <w:color w:val="auto"/>
          <w:sz w:val="22"/>
          <w:lang w:eastAsia="en-US"/>
        </w:rPr>
      </w:pPr>
    </w:p>
    <w:p w:rsidR="00315602" w:rsidRPr="00315602" w:rsidRDefault="00315602" w:rsidP="00315602">
      <w:pPr>
        <w:suppressAutoHyphens/>
        <w:spacing w:after="158" w:line="259" w:lineRule="auto"/>
        <w:ind w:left="5" w:firstLine="0"/>
        <w:jc w:val="left"/>
        <w:rPr>
          <w:rFonts w:ascii="Calibri" w:eastAsia="Calibri" w:hAnsi="Calibri" w:cs="Times New Roman"/>
          <w:color w:val="auto"/>
          <w:sz w:val="22"/>
          <w:lang w:eastAsia="en-US"/>
        </w:rPr>
      </w:pPr>
    </w:p>
    <w:p w:rsidR="00315602" w:rsidRPr="00315602" w:rsidRDefault="00315602" w:rsidP="00315602">
      <w:pPr>
        <w:suppressAutoHyphens/>
        <w:spacing w:after="158" w:line="259" w:lineRule="auto"/>
        <w:ind w:left="0" w:firstLine="0"/>
        <w:jc w:val="left"/>
        <w:rPr>
          <w:rFonts w:ascii="Calibri" w:eastAsia="Calibri" w:hAnsi="Calibri" w:cs="Times New Roman"/>
          <w:color w:val="auto"/>
          <w:sz w:val="22"/>
          <w:lang w:eastAsia="en-US"/>
        </w:rPr>
      </w:pPr>
    </w:p>
    <w:p w:rsidR="00315602" w:rsidRPr="00315602" w:rsidRDefault="00315602" w:rsidP="00315602">
      <w:pPr>
        <w:suppressAutoHyphens/>
        <w:spacing w:after="158" w:line="259" w:lineRule="auto"/>
        <w:ind w:left="0" w:firstLine="0"/>
        <w:jc w:val="left"/>
        <w:rPr>
          <w:rFonts w:ascii="Calibri" w:eastAsia="Calibri" w:hAnsi="Calibri" w:cs="Times New Roman"/>
          <w:color w:val="auto"/>
          <w:sz w:val="22"/>
          <w:lang w:eastAsia="en-US"/>
        </w:rPr>
      </w:pPr>
    </w:p>
    <w:p w:rsidR="00315602" w:rsidRPr="00315602" w:rsidRDefault="00315602" w:rsidP="00315602">
      <w:pPr>
        <w:suppressAutoHyphens/>
        <w:spacing w:after="158" w:line="259" w:lineRule="auto"/>
        <w:ind w:left="0" w:firstLine="0"/>
        <w:jc w:val="left"/>
        <w:rPr>
          <w:rFonts w:ascii="Calibri" w:eastAsia="Calibri" w:hAnsi="Calibri" w:cs="Times New Roman"/>
          <w:color w:val="auto"/>
          <w:sz w:val="22"/>
          <w:lang w:eastAsia="en-US"/>
        </w:rPr>
      </w:pPr>
    </w:p>
    <w:p w:rsidR="00315602" w:rsidRPr="00315602" w:rsidRDefault="00315602" w:rsidP="00315602">
      <w:pPr>
        <w:suppressAutoHyphens/>
        <w:spacing w:after="158" w:line="259" w:lineRule="auto"/>
        <w:ind w:left="0" w:firstLine="0"/>
        <w:jc w:val="left"/>
        <w:rPr>
          <w:rFonts w:ascii="Calibri" w:eastAsia="Calibri" w:hAnsi="Calibri" w:cs="Times New Roman"/>
          <w:color w:val="auto"/>
          <w:sz w:val="22"/>
          <w:lang w:eastAsia="en-US"/>
        </w:rPr>
      </w:pPr>
    </w:p>
    <w:p w:rsidR="00315602" w:rsidRPr="00315602" w:rsidRDefault="00315602" w:rsidP="00315602">
      <w:pPr>
        <w:suppressAutoHyphens/>
        <w:spacing w:after="158" w:line="259" w:lineRule="auto"/>
        <w:ind w:left="0" w:firstLine="0"/>
        <w:jc w:val="left"/>
        <w:rPr>
          <w:rFonts w:ascii="Times New Roman" w:eastAsia="Calibri" w:hAnsi="Times New Roman" w:cs="Times New Roman"/>
          <w:color w:val="auto"/>
          <w:szCs w:val="24"/>
          <w:lang w:eastAsia="en-US"/>
        </w:rPr>
      </w:pPr>
    </w:p>
    <w:p w:rsidR="00315602" w:rsidRPr="00315602" w:rsidRDefault="00315602" w:rsidP="00315602">
      <w:pPr>
        <w:suppressAutoHyphens/>
        <w:spacing w:after="0" w:line="259" w:lineRule="auto"/>
        <w:ind w:left="0" w:firstLine="0"/>
        <w:jc w:val="left"/>
        <w:rPr>
          <w:rFonts w:ascii="Times New Roman" w:eastAsia="Calibri" w:hAnsi="Times New Roman" w:cs="Times New Roman"/>
          <w:color w:val="auto"/>
          <w:szCs w:val="24"/>
          <w:lang w:eastAsia="en-US"/>
        </w:rPr>
      </w:pPr>
      <w:r w:rsidRPr="00315602">
        <w:rPr>
          <w:rFonts w:ascii="Times New Roman" w:eastAsia="Calibri" w:hAnsi="Times New Roman" w:cs="Times New Roman"/>
          <w:i/>
          <w:color w:val="auto"/>
          <w:szCs w:val="24"/>
          <w:lang w:eastAsia="en-US"/>
        </w:rPr>
        <w:t>Návrh VZN č. 1/202</w:t>
      </w:r>
      <w:r>
        <w:rPr>
          <w:rFonts w:ascii="Times New Roman" w:eastAsia="Calibri" w:hAnsi="Times New Roman" w:cs="Times New Roman"/>
          <w:i/>
          <w:color w:val="auto"/>
          <w:szCs w:val="24"/>
          <w:lang w:eastAsia="en-US"/>
        </w:rPr>
        <w:t>6</w:t>
      </w:r>
    </w:p>
    <w:tbl>
      <w:tblPr>
        <w:tblW w:w="7367" w:type="dxa"/>
        <w:tblInd w:w="5" w:type="dxa"/>
        <w:tblCellMar>
          <w:top w:w="51" w:type="dxa"/>
          <w:left w:w="110" w:type="dxa"/>
          <w:right w:w="115" w:type="dxa"/>
        </w:tblCellMar>
        <w:tblLook w:val="04A0" w:firstRow="1" w:lastRow="0" w:firstColumn="1" w:lastColumn="0" w:noHBand="0" w:noVBand="1"/>
      </w:tblPr>
      <w:tblGrid>
        <w:gridCol w:w="5241"/>
        <w:gridCol w:w="2126"/>
      </w:tblGrid>
      <w:tr w:rsidR="00315602" w:rsidRPr="00315602" w:rsidTr="00841805">
        <w:trPr>
          <w:trHeight w:val="264"/>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315602" w:rsidRPr="00315602" w:rsidRDefault="00315602" w:rsidP="00315602">
            <w:pPr>
              <w:spacing w:after="0" w:line="259" w:lineRule="auto"/>
              <w:ind w:left="0" w:firstLine="0"/>
              <w:jc w:val="left"/>
              <w:rPr>
                <w:rFonts w:ascii="Times New Roman" w:eastAsia="Times New Roman" w:hAnsi="Times New Roman" w:cs="Times New Roman"/>
                <w:color w:val="auto"/>
                <w:szCs w:val="24"/>
              </w:rPr>
            </w:pPr>
            <w:r w:rsidRPr="00315602">
              <w:rPr>
                <w:rFonts w:ascii="Times New Roman" w:eastAsia="Times New Roman" w:hAnsi="Times New Roman" w:cs="Times New Roman"/>
                <w:color w:val="auto"/>
                <w:szCs w:val="24"/>
              </w:rPr>
              <w:t xml:space="preserve">Vyvesený na úradnej tabuli obce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15602" w:rsidRPr="00315602" w:rsidRDefault="00315602" w:rsidP="00315602">
            <w:pPr>
              <w:spacing w:after="0" w:line="259" w:lineRule="auto"/>
              <w:ind w:left="0" w:firstLine="0"/>
              <w:jc w:val="left"/>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1.6.2026</w:t>
            </w:r>
          </w:p>
        </w:tc>
      </w:tr>
      <w:tr w:rsidR="00315602" w:rsidRPr="00315602" w:rsidTr="00841805">
        <w:trPr>
          <w:trHeight w:val="262"/>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315602" w:rsidRPr="00315602" w:rsidRDefault="00315602" w:rsidP="00315602">
            <w:pPr>
              <w:spacing w:after="0" w:line="259" w:lineRule="auto"/>
              <w:ind w:left="0" w:firstLine="0"/>
              <w:jc w:val="left"/>
              <w:rPr>
                <w:rFonts w:ascii="Times New Roman" w:eastAsia="Times New Roman" w:hAnsi="Times New Roman" w:cs="Times New Roman"/>
                <w:color w:val="auto"/>
                <w:szCs w:val="24"/>
              </w:rPr>
            </w:pPr>
            <w:r w:rsidRPr="00315602">
              <w:rPr>
                <w:rFonts w:ascii="Times New Roman" w:eastAsia="Times New Roman" w:hAnsi="Times New Roman" w:cs="Times New Roman"/>
                <w:color w:val="auto"/>
                <w:szCs w:val="24"/>
              </w:rPr>
              <w:t xml:space="preserve">Zverejnený na webovej stránke obce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15602" w:rsidRPr="00315602" w:rsidRDefault="00315602" w:rsidP="00315602">
            <w:pPr>
              <w:spacing w:after="0" w:line="259" w:lineRule="auto"/>
              <w:ind w:left="0" w:firstLine="0"/>
              <w:jc w:val="left"/>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1.6.2026</w:t>
            </w:r>
          </w:p>
        </w:tc>
      </w:tr>
      <w:tr w:rsidR="00315602" w:rsidRPr="00315602" w:rsidTr="00841805">
        <w:trPr>
          <w:trHeight w:val="262"/>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315602" w:rsidRPr="00315602" w:rsidRDefault="00315602" w:rsidP="00315602">
            <w:pPr>
              <w:spacing w:after="0" w:line="259" w:lineRule="auto"/>
              <w:ind w:left="0" w:firstLine="0"/>
              <w:jc w:val="left"/>
              <w:rPr>
                <w:rFonts w:ascii="Times New Roman" w:eastAsia="Times New Roman" w:hAnsi="Times New Roman" w:cs="Times New Roman"/>
                <w:color w:val="auto"/>
                <w:szCs w:val="24"/>
              </w:rPr>
            </w:pPr>
            <w:r w:rsidRPr="00315602">
              <w:rPr>
                <w:rFonts w:ascii="Times New Roman" w:eastAsia="Times New Roman" w:hAnsi="Times New Roman" w:cs="Times New Roman"/>
                <w:color w:val="auto"/>
                <w:szCs w:val="24"/>
              </w:rPr>
              <w:t xml:space="preserve">Zvesený z úradnej tabule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15602" w:rsidRPr="00315602" w:rsidRDefault="00315602" w:rsidP="00315602">
            <w:pPr>
              <w:spacing w:after="0" w:line="259" w:lineRule="auto"/>
              <w:ind w:left="0" w:firstLine="0"/>
              <w:jc w:val="left"/>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18.6.2026</w:t>
            </w:r>
          </w:p>
        </w:tc>
      </w:tr>
    </w:tbl>
    <w:p w:rsidR="00315602" w:rsidRPr="00315602" w:rsidRDefault="00315602" w:rsidP="00315602">
      <w:pPr>
        <w:suppressAutoHyphens/>
        <w:spacing w:after="158" w:line="259" w:lineRule="auto"/>
        <w:ind w:left="0" w:firstLine="0"/>
        <w:jc w:val="left"/>
        <w:rPr>
          <w:rFonts w:ascii="Times New Roman" w:eastAsia="Calibri" w:hAnsi="Times New Roman" w:cs="Times New Roman"/>
          <w:color w:val="auto"/>
          <w:szCs w:val="24"/>
          <w:lang w:eastAsia="en-US"/>
        </w:rPr>
      </w:pPr>
      <w:r w:rsidRPr="00315602">
        <w:rPr>
          <w:rFonts w:ascii="Times New Roman" w:eastAsia="Calibri" w:hAnsi="Times New Roman" w:cs="Times New Roman"/>
          <w:color w:val="auto"/>
          <w:szCs w:val="24"/>
          <w:lang w:eastAsia="en-US"/>
        </w:rPr>
        <w:t xml:space="preserve"> </w:t>
      </w:r>
    </w:p>
    <w:p w:rsidR="00315602" w:rsidRPr="00315602" w:rsidRDefault="00315602" w:rsidP="00315602">
      <w:pPr>
        <w:suppressAutoHyphens/>
        <w:spacing w:after="0" w:line="259" w:lineRule="auto"/>
        <w:ind w:left="0" w:firstLine="0"/>
        <w:jc w:val="left"/>
        <w:rPr>
          <w:rFonts w:ascii="Times New Roman" w:eastAsia="Calibri" w:hAnsi="Times New Roman" w:cs="Times New Roman"/>
          <w:color w:val="auto"/>
          <w:szCs w:val="24"/>
          <w:lang w:eastAsia="en-US"/>
        </w:rPr>
      </w:pPr>
      <w:r w:rsidRPr="00315602">
        <w:rPr>
          <w:rFonts w:ascii="Times New Roman" w:eastAsia="Calibri" w:hAnsi="Times New Roman" w:cs="Times New Roman"/>
          <w:b/>
          <w:i/>
          <w:color w:val="auto"/>
          <w:szCs w:val="24"/>
          <w:lang w:eastAsia="en-US"/>
        </w:rPr>
        <w:t>Schválené  VZN  č. 1/202</w:t>
      </w:r>
      <w:r>
        <w:rPr>
          <w:rFonts w:ascii="Times New Roman" w:eastAsia="Calibri" w:hAnsi="Times New Roman" w:cs="Times New Roman"/>
          <w:b/>
          <w:i/>
          <w:color w:val="auto"/>
          <w:szCs w:val="24"/>
          <w:lang w:eastAsia="en-US"/>
        </w:rPr>
        <w:t>6</w:t>
      </w:r>
      <w:r w:rsidRPr="00315602">
        <w:rPr>
          <w:rFonts w:ascii="Times New Roman" w:eastAsia="Calibri" w:hAnsi="Times New Roman" w:cs="Times New Roman"/>
          <w:b/>
          <w:i/>
          <w:color w:val="auto"/>
          <w:szCs w:val="24"/>
          <w:lang w:eastAsia="en-US"/>
        </w:rPr>
        <w:t xml:space="preserve"> </w:t>
      </w:r>
    </w:p>
    <w:tbl>
      <w:tblPr>
        <w:tblW w:w="7367" w:type="dxa"/>
        <w:tblInd w:w="5" w:type="dxa"/>
        <w:tblCellMar>
          <w:top w:w="51" w:type="dxa"/>
          <w:left w:w="110" w:type="dxa"/>
          <w:right w:w="115" w:type="dxa"/>
        </w:tblCellMar>
        <w:tblLook w:val="04A0" w:firstRow="1" w:lastRow="0" w:firstColumn="1" w:lastColumn="0" w:noHBand="0" w:noVBand="1"/>
      </w:tblPr>
      <w:tblGrid>
        <w:gridCol w:w="5241"/>
        <w:gridCol w:w="2126"/>
      </w:tblGrid>
      <w:tr w:rsidR="00315602" w:rsidRPr="00315602" w:rsidTr="00841805">
        <w:trPr>
          <w:trHeight w:val="516"/>
        </w:trPr>
        <w:tc>
          <w:tcPr>
            <w:tcW w:w="5240" w:type="dxa"/>
            <w:tcBorders>
              <w:top w:val="single" w:sz="4" w:space="0" w:color="000000"/>
              <w:left w:val="single" w:sz="4" w:space="0" w:color="000000"/>
              <w:bottom w:val="single" w:sz="4" w:space="0" w:color="000000"/>
              <w:right w:val="single" w:sz="4" w:space="0" w:color="000000"/>
            </w:tcBorders>
            <w:shd w:val="clear" w:color="auto" w:fill="auto"/>
          </w:tcPr>
          <w:p w:rsidR="00315602" w:rsidRPr="00315602" w:rsidRDefault="00315602" w:rsidP="00315602">
            <w:pPr>
              <w:spacing w:after="0" w:line="259" w:lineRule="auto"/>
              <w:ind w:left="0" w:firstLine="0"/>
              <w:jc w:val="left"/>
              <w:rPr>
                <w:rFonts w:ascii="Times New Roman" w:eastAsia="Times New Roman" w:hAnsi="Times New Roman" w:cs="Times New Roman"/>
                <w:color w:val="auto"/>
                <w:szCs w:val="24"/>
              </w:rPr>
            </w:pPr>
            <w:r w:rsidRPr="00315602">
              <w:rPr>
                <w:rFonts w:ascii="Times New Roman" w:eastAsia="Times New Roman" w:hAnsi="Times New Roman" w:cs="Times New Roman"/>
                <w:color w:val="auto"/>
                <w:szCs w:val="24"/>
              </w:rPr>
              <w:t>Na rokovaní Obecného zastupiteľstva v Kozom Vrbovku uznesením č</w:t>
            </w:r>
            <w:r w:rsidRPr="00315602">
              <w:rPr>
                <w:rFonts w:ascii="Times New Roman" w:eastAsia="Times New Roman" w:hAnsi="Times New Roman" w:cs="Times New Roman"/>
                <w:b/>
                <w:i/>
                <w:color w:val="auto"/>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15602" w:rsidRPr="00315602" w:rsidRDefault="00315602" w:rsidP="00315602">
            <w:pPr>
              <w:spacing w:after="0" w:line="259" w:lineRule="auto"/>
              <w:ind w:left="0" w:firstLine="0"/>
              <w:jc w:val="left"/>
              <w:rPr>
                <w:rFonts w:ascii="Times New Roman" w:eastAsia="Times New Roman" w:hAnsi="Times New Roman" w:cs="Times New Roman"/>
                <w:color w:val="auto"/>
                <w:szCs w:val="24"/>
              </w:rPr>
            </w:pPr>
          </w:p>
        </w:tc>
      </w:tr>
      <w:tr w:rsidR="00315602" w:rsidRPr="00315602" w:rsidTr="00841805">
        <w:trPr>
          <w:trHeight w:val="262"/>
        </w:trPr>
        <w:tc>
          <w:tcPr>
            <w:tcW w:w="5240" w:type="dxa"/>
            <w:tcBorders>
              <w:top w:val="single" w:sz="4" w:space="0" w:color="000000"/>
              <w:left w:val="single" w:sz="4" w:space="0" w:color="000000"/>
              <w:bottom w:val="single" w:sz="4" w:space="0" w:color="000000"/>
              <w:right w:val="single" w:sz="4" w:space="0" w:color="000000"/>
            </w:tcBorders>
            <w:shd w:val="clear" w:color="auto" w:fill="auto"/>
          </w:tcPr>
          <w:p w:rsidR="00315602" w:rsidRPr="00315602" w:rsidRDefault="00315602" w:rsidP="00315602">
            <w:pPr>
              <w:spacing w:after="0" w:line="259" w:lineRule="auto"/>
              <w:ind w:left="0" w:firstLine="0"/>
              <w:jc w:val="left"/>
              <w:rPr>
                <w:rFonts w:ascii="Times New Roman" w:eastAsia="Times New Roman" w:hAnsi="Times New Roman" w:cs="Times New Roman"/>
                <w:color w:val="auto"/>
                <w:szCs w:val="24"/>
              </w:rPr>
            </w:pPr>
            <w:r w:rsidRPr="00315602">
              <w:rPr>
                <w:rFonts w:ascii="Times New Roman" w:eastAsia="Times New Roman" w:hAnsi="Times New Roman" w:cs="Times New Roman"/>
                <w:color w:val="auto"/>
                <w:szCs w:val="24"/>
              </w:rPr>
              <w:t xml:space="preserve">Zverejnené na úradnej tabuli a webovej stránke obce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15602" w:rsidRPr="00315602" w:rsidRDefault="00315602" w:rsidP="00315602">
            <w:pPr>
              <w:spacing w:after="0" w:line="259" w:lineRule="auto"/>
              <w:ind w:left="0" w:firstLine="0"/>
              <w:jc w:val="left"/>
              <w:rPr>
                <w:rFonts w:ascii="Times New Roman" w:eastAsia="Times New Roman" w:hAnsi="Times New Roman" w:cs="Times New Roman"/>
                <w:color w:val="auto"/>
                <w:szCs w:val="24"/>
              </w:rPr>
            </w:pPr>
          </w:p>
        </w:tc>
      </w:tr>
      <w:tr w:rsidR="00315602" w:rsidRPr="00315602" w:rsidTr="00841805">
        <w:trPr>
          <w:trHeight w:val="264"/>
        </w:trPr>
        <w:tc>
          <w:tcPr>
            <w:tcW w:w="5240" w:type="dxa"/>
            <w:tcBorders>
              <w:top w:val="single" w:sz="4" w:space="0" w:color="000000"/>
              <w:left w:val="single" w:sz="4" w:space="0" w:color="000000"/>
              <w:bottom w:val="single" w:sz="4" w:space="0" w:color="000000"/>
              <w:right w:val="single" w:sz="4" w:space="0" w:color="000000"/>
            </w:tcBorders>
            <w:shd w:val="clear" w:color="auto" w:fill="auto"/>
          </w:tcPr>
          <w:p w:rsidR="00315602" w:rsidRPr="00315602" w:rsidRDefault="00315602" w:rsidP="00315602">
            <w:pPr>
              <w:spacing w:after="0" w:line="259" w:lineRule="auto"/>
              <w:ind w:left="0" w:firstLine="0"/>
              <w:jc w:val="left"/>
              <w:rPr>
                <w:rFonts w:ascii="Times New Roman" w:eastAsia="Times New Roman" w:hAnsi="Times New Roman" w:cs="Times New Roman"/>
                <w:color w:val="auto"/>
                <w:szCs w:val="24"/>
              </w:rPr>
            </w:pPr>
            <w:r w:rsidRPr="00315602">
              <w:rPr>
                <w:rFonts w:ascii="Times New Roman" w:eastAsia="Times New Roman" w:hAnsi="Times New Roman" w:cs="Times New Roman"/>
                <w:color w:val="auto"/>
                <w:szCs w:val="24"/>
              </w:rPr>
              <w:t xml:space="preserve">Zvesené z úradnej tabule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15602" w:rsidRPr="00315602" w:rsidRDefault="00315602" w:rsidP="00315602">
            <w:pPr>
              <w:spacing w:after="0" w:line="259" w:lineRule="auto"/>
              <w:ind w:left="0" w:firstLine="0"/>
              <w:jc w:val="left"/>
              <w:rPr>
                <w:rFonts w:ascii="Times New Roman" w:eastAsia="Times New Roman" w:hAnsi="Times New Roman" w:cs="Times New Roman"/>
                <w:color w:val="auto"/>
                <w:szCs w:val="24"/>
              </w:rPr>
            </w:pPr>
          </w:p>
        </w:tc>
      </w:tr>
      <w:tr w:rsidR="00315602" w:rsidRPr="00315602" w:rsidTr="00841805">
        <w:trPr>
          <w:trHeight w:val="264"/>
        </w:trPr>
        <w:tc>
          <w:tcPr>
            <w:tcW w:w="5240" w:type="dxa"/>
            <w:tcBorders>
              <w:top w:val="single" w:sz="4" w:space="0" w:color="000000"/>
              <w:left w:val="single" w:sz="4" w:space="0" w:color="000000"/>
              <w:bottom w:val="single" w:sz="4" w:space="0" w:color="000000"/>
              <w:right w:val="single" w:sz="4" w:space="0" w:color="000000"/>
            </w:tcBorders>
            <w:shd w:val="clear" w:color="auto" w:fill="auto"/>
          </w:tcPr>
          <w:p w:rsidR="00315602" w:rsidRPr="00315602" w:rsidRDefault="00315602" w:rsidP="00315602">
            <w:pPr>
              <w:spacing w:after="0" w:line="259" w:lineRule="auto"/>
              <w:ind w:left="0" w:firstLine="0"/>
              <w:jc w:val="left"/>
              <w:rPr>
                <w:rFonts w:ascii="Times New Roman" w:eastAsia="Times New Roman" w:hAnsi="Times New Roman" w:cs="Times New Roman"/>
                <w:color w:val="auto"/>
                <w:szCs w:val="24"/>
              </w:rPr>
            </w:pPr>
            <w:r w:rsidRPr="00315602">
              <w:rPr>
                <w:rFonts w:ascii="Times New Roman" w:eastAsia="Times New Roman" w:hAnsi="Times New Roman" w:cs="Times New Roman"/>
                <w:color w:val="auto"/>
                <w:szCs w:val="24"/>
              </w:rPr>
              <w:t xml:space="preserve">VZN nadobúda účinnosť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15602" w:rsidRPr="00315602" w:rsidRDefault="00315602" w:rsidP="00315602">
            <w:pPr>
              <w:spacing w:after="0" w:line="259" w:lineRule="auto"/>
              <w:ind w:left="0" w:firstLine="0"/>
              <w:jc w:val="left"/>
              <w:rPr>
                <w:rFonts w:ascii="Times New Roman" w:eastAsia="Times New Roman" w:hAnsi="Times New Roman" w:cs="Times New Roman"/>
                <w:color w:val="auto"/>
                <w:szCs w:val="24"/>
              </w:rPr>
            </w:pPr>
            <w:r w:rsidRPr="00315602">
              <w:rPr>
                <w:rFonts w:ascii="Times New Roman" w:eastAsia="Times New Roman" w:hAnsi="Times New Roman" w:cs="Times New Roman"/>
                <w:color w:val="auto"/>
                <w:szCs w:val="24"/>
              </w:rPr>
              <w:t>1.</w:t>
            </w:r>
            <w:r>
              <w:rPr>
                <w:rFonts w:ascii="Times New Roman" w:eastAsia="Times New Roman" w:hAnsi="Times New Roman" w:cs="Times New Roman"/>
                <w:color w:val="auto"/>
                <w:szCs w:val="24"/>
              </w:rPr>
              <w:t>7</w:t>
            </w:r>
            <w:r w:rsidRPr="00315602">
              <w:rPr>
                <w:rFonts w:ascii="Times New Roman" w:eastAsia="Times New Roman" w:hAnsi="Times New Roman" w:cs="Times New Roman"/>
                <w:color w:val="auto"/>
                <w:szCs w:val="24"/>
              </w:rPr>
              <w:t>.202</w:t>
            </w:r>
            <w:r>
              <w:rPr>
                <w:rFonts w:ascii="Times New Roman" w:eastAsia="Times New Roman" w:hAnsi="Times New Roman" w:cs="Times New Roman"/>
                <w:color w:val="auto"/>
                <w:szCs w:val="24"/>
              </w:rPr>
              <w:t>6</w:t>
            </w:r>
          </w:p>
        </w:tc>
      </w:tr>
    </w:tbl>
    <w:p w:rsidR="00315602" w:rsidRDefault="00315602" w:rsidP="00315602">
      <w:pPr>
        <w:suppressAutoHyphens/>
        <w:spacing w:after="0" w:line="240" w:lineRule="auto"/>
        <w:ind w:left="0" w:firstLine="0"/>
        <w:rPr>
          <w:rFonts w:ascii="Times New Roman" w:eastAsia="Times New Roman" w:hAnsi="Times New Roman" w:cs="Times New Roman"/>
          <w:bCs/>
          <w:color w:val="auto"/>
          <w:szCs w:val="24"/>
          <w:lang w:eastAsia="ar-SA"/>
        </w:rPr>
      </w:pPr>
    </w:p>
    <w:p w:rsidR="00315602" w:rsidRDefault="00315602" w:rsidP="00315602">
      <w:pPr>
        <w:suppressAutoHyphens/>
        <w:spacing w:after="0" w:line="240" w:lineRule="auto"/>
        <w:ind w:left="0" w:firstLine="0"/>
        <w:rPr>
          <w:rFonts w:ascii="Times New Roman" w:eastAsia="Times New Roman" w:hAnsi="Times New Roman" w:cs="Times New Roman"/>
          <w:bCs/>
          <w:color w:val="auto"/>
          <w:szCs w:val="24"/>
          <w:lang w:eastAsia="ar-SA"/>
        </w:rPr>
      </w:pPr>
    </w:p>
    <w:p w:rsidR="00315602" w:rsidRDefault="00315602" w:rsidP="00315602">
      <w:pPr>
        <w:suppressAutoHyphens/>
        <w:spacing w:after="0" w:line="240" w:lineRule="auto"/>
        <w:ind w:left="0" w:firstLine="0"/>
        <w:rPr>
          <w:rFonts w:ascii="Times New Roman" w:eastAsia="Times New Roman" w:hAnsi="Times New Roman" w:cs="Times New Roman"/>
          <w:bCs/>
          <w:color w:val="auto"/>
          <w:szCs w:val="24"/>
          <w:lang w:eastAsia="ar-SA"/>
        </w:rPr>
      </w:pPr>
    </w:p>
    <w:p w:rsidR="00315602" w:rsidRDefault="00315602" w:rsidP="00315602">
      <w:pPr>
        <w:suppressAutoHyphens/>
        <w:spacing w:after="0" w:line="240" w:lineRule="auto"/>
        <w:ind w:left="0" w:firstLine="0"/>
        <w:rPr>
          <w:rFonts w:ascii="Times New Roman" w:eastAsia="Times New Roman" w:hAnsi="Times New Roman" w:cs="Times New Roman"/>
          <w:bCs/>
          <w:color w:val="auto"/>
          <w:szCs w:val="24"/>
          <w:lang w:eastAsia="ar-SA"/>
        </w:rPr>
      </w:pPr>
    </w:p>
    <w:p w:rsidR="00315602" w:rsidRDefault="00315602" w:rsidP="00315602">
      <w:pPr>
        <w:suppressAutoHyphens/>
        <w:spacing w:after="0" w:line="240" w:lineRule="auto"/>
        <w:ind w:left="0" w:firstLine="0"/>
        <w:rPr>
          <w:rFonts w:ascii="Times New Roman" w:eastAsia="Times New Roman" w:hAnsi="Times New Roman" w:cs="Times New Roman"/>
          <w:bCs/>
          <w:color w:val="auto"/>
          <w:szCs w:val="24"/>
          <w:lang w:eastAsia="ar-SA"/>
        </w:rPr>
      </w:pPr>
    </w:p>
    <w:p w:rsidR="00315602" w:rsidRDefault="00315602" w:rsidP="00315602">
      <w:pPr>
        <w:suppressAutoHyphens/>
        <w:spacing w:after="0" w:line="240" w:lineRule="auto"/>
        <w:ind w:left="0" w:firstLine="0"/>
        <w:rPr>
          <w:rFonts w:ascii="Times New Roman" w:eastAsia="Times New Roman" w:hAnsi="Times New Roman" w:cs="Times New Roman"/>
          <w:bCs/>
          <w:color w:val="auto"/>
          <w:szCs w:val="24"/>
          <w:lang w:eastAsia="ar-SA"/>
        </w:rPr>
      </w:pPr>
    </w:p>
    <w:p w:rsidR="00315602" w:rsidRDefault="00315602" w:rsidP="00315602">
      <w:pPr>
        <w:suppressAutoHyphens/>
        <w:spacing w:after="0" w:line="240" w:lineRule="auto"/>
        <w:ind w:left="0" w:firstLine="0"/>
        <w:rPr>
          <w:rFonts w:ascii="Times New Roman" w:eastAsia="Times New Roman" w:hAnsi="Times New Roman" w:cs="Times New Roman"/>
          <w:bCs/>
          <w:color w:val="auto"/>
          <w:szCs w:val="24"/>
          <w:lang w:eastAsia="ar-SA"/>
        </w:rPr>
      </w:pPr>
    </w:p>
    <w:p w:rsidR="00315602" w:rsidRDefault="00315602" w:rsidP="00315602">
      <w:pPr>
        <w:suppressAutoHyphens/>
        <w:spacing w:after="0" w:line="240" w:lineRule="auto"/>
        <w:ind w:left="0" w:firstLine="0"/>
        <w:rPr>
          <w:rFonts w:ascii="Times New Roman" w:eastAsia="Times New Roman" w:hAnsi="Times New Roman" w:cs="Times New Roman"/>
          <w:bCs/>
          <w:color w:val="auto"/>
          <w:szCs w:val="24"/>
          <w:lang w:eastAsia="ar-SA"/>
        </w:rPr>
      </w:pPr>
    </w:p>
    <w:p w:rsidR="00315602" w:rsidRDefault="00315602" w:rsidP="00315602">
      <w:pPr>
        <w:suppressAutoHyphens/>
        <w:spacing w:after="0" w:line="240" w:lineRule="auto"/>
        <w:ind w:left="0" w:firstLine="0"/>
        <w:rPr>
          <w:rFonts w:ascii="Times New Roman" w:eastAsia="Times New Roman" w:hAnsi="Times New Roman" w:cs="Times New Roman"/>
          <w:bCs/>
          <w:color w:val="auto"/>
          <w:szCs w:val="24"/>
          <w:lang w:eastAsia="ar-SA"/>
        </w:rPr>
      </w:pPr>
    </w:p>
    <w:p w:rsidR="00315602" w:rsidRDefault="00315602" w:rsidP="00315602">
      <w:pPr>
        <w:suppressAutoHyphens/>
        <w:spacing w:after="0" w:line="240" w:lineRule="auto"/>
        <w:ind w:left="0" w:firstLine="0"/>
        <w:rPr>
          <w:rFonts w:ascii="Times New Roman" w:eastAsia="Times New Roman" w:hAnsi="Times New Roman" w:cs="Times New Roman"/>
          <w:bCs/>
          <w:color w:val="auto"/>
          <w:szCs w:val="24"/>
          <w:lang w:eastAsia="ar-SA"/>
        </w:rPr>
      </w:pPr>
    </w:p>
    <w:p w:rsidR="00315602" w:rsidRDefault="00315602" w:rsidP="00315602">
      <w:pPr>
        <w:suppressAutoHyphens/>
        <w:spacing w:after="0" w:line="240" w:lineRule="auto"/>
        <w:ind w:left="0" w:firstLine="0"/>
        <w:rPr>
          <w:rFonts w:ascii="Times New Roman" w:eastAsia="Times New Roman" w:hAnsi="Times New Roman" w:cs="Times New Roman"/>
          <w:bCs/>
          <w:color w:val="auto"/>
          <w:szCs w:val="24"/>
          <w:lang w:eastAsia="ar-SA"/>
        </w:rPr>
      </w:pPr>
    </w:p>
    <w:p w:rsidR="00315602" w:rsidRDefault="00315602" w:rsidP="00315602">
      <w:pPr>
        <w:suppressAutoHyphens/>
        <w:spacing w:after="0" w:line="240" w:lineRule="auto"/>
        <w:ind w:left="0" w:firstLine="0"/>
        <w:rPr>
          <w:rFonts w:ascii="Times New Roman" w:eastAsia="Times New Roman" w:hAnsi="Times New Roman" w:cs="Times New Roman"/>
          <w:bCs/>
          <w:color w:val="auto"/>
          <w:szCs w:val="24"/>
          <w:lang w:eastAsia="ar-SA"/>
        </w:rPr>
      </w:pPr>
    </w:p>
    <w:p w:rsidR="00315602" w:rsidRDefault="00315602" w:rsidP="00315602">
      <w:pPr>
        <w:suppressAutoHyphens/>
        <w:spacing w:after="0" w:line="240" w:lineRule="auto"/>
        <w:ind w:left="0" w:firstLine="0"/>
        <w:rPr>
          <w:rFonts w:ascii="Times New Roman" w:eastAsia="Times New Roman" w:hAnsi="Times New Roman" w:cs="Times New Roman"/>
          <w:bCs/>
          <w:color w:val="auto"/>
          <w:szCs w:val="24"/>
          <w:lang w:eastAsia="ar-SA"/>
        </w:rPr>
      </w:pPr>
    </w:p>
    <w:p w:rsidR="00315602" w:rsidRPr="00315602" w:rsidRDefault="00315602" w:rsidP="00315602">
      <w:pPr>
        <w:suppressAutoHyphens/>
        <w:spacing w:after="0" w:line="240" w:lineRule="auto"/>
        <w:ind w:left="0" w:firstLine="0"/>
        <w:rPr>
          <w:rFonts w:ascii="Times New Roman" w:eastAsia="Times New Roman" w:hAnsi="Times New Roman" w:cs="Times New Roman"/>
          <w:b/>
          <w:bCs/>
          <w:color w:val="auto"/>
          <w:szCs w:val="24"/>
          <w:lang w:eastAsia="ar-SA"/>
        </w:rPr>
      </w:pPr>
      <w:r w:rsidRPr="00315602">
        <w:rPr>
          <w:rFonts w:ascii="Times New Roman" w:eastAsia="Times New Roman" w:hAnsi="Times New Roman" w:cs="Times New Roman"/>
          <w:bCs/>
          <w:color w:val="auto"/>
          <w:szCs w:val="24"/>
          <w:lang w:eastAsia="ar-SA"/>
        </w:rPr>
        <w:lastRenderedPageBreak/>
        <w:t>Obec Kozí Vrbovok na  základe ustanovenia § 6 zákona SNR č. 369/1990 Zb. o obecnom zriadení v znení neskorších predpisov a zákona SNR  č.  582/2004  Z. z.  o miestnych daniach   a   miestnom   poplatku   za   komunálne   odpady    a   drobné   stavebné  odpady v znení neskorších predpisov</w:t>
      </w:r>
      <w:r w:rsidRPr="00315602">
        <w:rPr>
          <w:rFonts w:ascii="Times New Roman" w:eastAsia="Times New Roman" w:hAnsi="Times New Roman" w:cs="Times New Roman"/>
          <w:b/>
          <w:bCs/>
          <w:color w:val="auto"/>
          <w:szCs w:val="24"/>
          <w:lang w:eastAsia="ar-SA"/>
        </w:rPr>
        <w:t xml:space="preserve">   </w:t>
      </w:r>
    </w:p>
    <w:p w:rsidR="00315602" w:rsidRPr="00315602" w:rsidRDefault="00315602" w:rsidP="00315602">
      <w:pPr>
        <w:suppressAutoHyphens/>
        <w:spacing w:after="0" w:line="240" w:lineRule="auto"/>
        <w:ind w:left="2124" w:firstLine="708"/>
        <w:rPr>
          <w:rFonts w:ascii="Times New Roman" w:eastAsia="Times New Roman" w:hAnsi="Times New Roman" w:cs="Times New Roman"/>
          <w:color w:val="auto"/>
          <w:szCs w:val="24"/>
          <w:lang w:eastAsia="ar-SA"/>
        </w:rPr>
      </w:pPr>
      <w:r w:rsidRPr="00315602">
        <w:rPr>
          <w:rFonts w:ascii="Times New Roman" w:eastAsia="Times New Roman" w:hAnsi="Times New Roman" w:cs="Times New Roman"/>
          <w:b/>
          <w:bCs/>
          <w:color w:val="auto"/>
          <w:szCs w:val="24"/>
          <w:lang w:eastAsia="ar-SA"/>
        </w:rPr>
        <w:t xml:space="preserve"> v  y  d  á  v  a   </w:t>
      </w:r>
      <w:r w:rsidRPr="00315602">
        <w:rPr>
          <w:rFonts w:ascii="Times New Roman" w:eastAsia="Times New Roman" w:hAnsi="Times New Roman" w:cs="Times New Roman"/>
          <w:color w:val="auto"/>
          <w:szCs w:val="24"/>
          <w:lang w:eastAsia="ar-SA"/>
        </w:rPr>
        <w:t>toto</w:t>
      </w:r>
    </w:p>
    <w:p w:rsidR="00476B9A" w:rsidRDefault="00476B9A">
      <w:pPr>
        <w:pStyle w:val="Nadpis1"/>
        <w:ind w:left="106" w:right="28"/>
      </w:pPr>
    </w:p>
    <w:p w:rsidR="00315602" w:rsidRPr="00315602" w:rsidRDefault="00315602" w:rsidP="00315602">
      <w:pPr>
        <w:suppressAutoHyphens/>
        <w:spacing w:after="46" w:line="257" w:lineRule="auto"/>
        <w:ind w:left="211" w:right="264" w:firstLine="0"/>
        <w:jc w:val="center"/>
        <w:rPr>
          <w:rFonts w:ascii="Times New Roman" w:eastAsia="Calibri" w:hAnsi="Times New Roman" w:cs="Times New Roman"/>
          <w:b/>
          <w:color w:val="auto"/>
          <w:sz w:val="28"/>
          <w:szCs w:val="28"/>
          <w:lang w:eastAsia="en-US"/>
        </w:rPr>
      </w:pPr>
      <w:r w:rsidRPr="00315602">
        <w:rPr>
          <w:rFonts w:ascii="Times New Roman" w:eastAsia="Calibri" w:hAnsi="Times New Roman" w:cs="Times New Roman"/>
          <w:b/>
          <w:color w:val="auto"/>
          <w:sz w:val="28"/>
          <w:szCs w:val="28"/>
          <w:lang w:eastAsia="en-US"/>
        </w:rPr>
        <w:t xml:space="preserve">V Š E O B E C N E Z Á V Ä Z N É N A R I A D E N I E </w:t>
      </w:r>
    </w:p>
    <w:p w:rsidR="00315602" w:rsidRPr="00315602" w:rsidRDefault="00315602" w:rsidP="00315602">
      <w:pPr>
        <w:suppressAutoHyphens/>
        <w:spacing w:after="46" w:line="257" w:lineRule="auto"/>
        <w:ind w:left="211" w:right="264" w:firstLine="0"/>
        <w:jc w:val="center"/>
        <w:rPr>
          <w:rFonts w:ascii="Times New Roman" w:eastAsia="Calibri" w:hAnsi="Times New Roman" w:cs="Times New Roman"/>
          <w:b/>
          <w:color w:val="auto"/>
          <w:sz w:val="28"/>
          <w:szCs w:val="28"/>
          <w:lang w:eastAsia="en-US"/>
        </w:rPr>
      </w:pPr>
      <w:r w:rsidRPr="00315602">
        <w:rPr>
          <w:rFonts w:ascii="Times New Roman" w:eastAsia="Calibri" w:hAnsi="Times New Roman" w:cs="Times New Roman"/>
          <w:b/>
          <w:color w:val="auto"/>
          <w:sz w:val="28"/>
          <w:szCs w:val="28"/>
          <w:lang w:eastAsia="en-US"/>
        </w:rPr>
        <w:t xml:space="preserve">O B C E </w:t>
      </w:r>
      <w:r w:rsidRPr="00315602">
        <w:rPr>
          <w:rFonts w:ascii="Times New Roman" w:eastAsia="Calibri" w:hAnsi="Times New Roman" w:cs="Times New Roman"/>
          <w:color w:val="auto"/>
          <w:sz w:val="28"/>
          <w:szCs w:val="28"/>
          <w:lang w:eastAsia="en-US"/>
        </w:rPr>
        <w:t xml:space="preserve">   </w:t>
      </w:r>
      <w:r w:rsidRPr="00315602">
        <w:rPr>
          <w:rFonts w:ascii="Times New Roman" w:eastAsia="Calibri" w:hAnsi="Times New Roman" w:cs="Times New Roman"/>
          <w:b/>
          <w:color w:val="auto"/>
          <w:sz w:val="28"/>
          <w:szCs w:val="28"/>
          <w:lang w:eastAsia="en-US"/>
        </w:rPr>
        <w:t xml:space="preserve">K O Z Í    V R B O V O K   </w:t>
      </w:r>
    </w:p>
    <w:p w:rsidR="00315602" w:rsidRPr="00315602" w:rsidRDefault="00315602" w:rsidP="00315602">
      <w:pPr>
        <w:suppressAutoHyphens/>
        <w:spacing w:after="46" w:line="257" w:lineRule="auto"/>
        <w:ind w:left="211" w:right="264" w:firstLine="0"/>
        <w:jc w:val="center"/>
        <w:rPr>
          <w:rFonts w:ascii="Times New Roman" w:eastAsia="Calibri" w:hAnsi="Times New Roman" w:cs="Times New Roman"/>
          <w:color w:val="auto"/>
          <w:sz w:val="28"/>
          <w:szCs w:val="28"/>
          <w:lang w:eastAsia="en-US"/>
        </w:rPr>
      </w:pPr>
      <w:r w:rsidRPr="00315602">
        <w:rPr>
          <w:rFonts w:ascii="Times New Roman" w:eastAsia="Calibri" w:hAnsi="Times New Roman" w:cs="Times New Roman"/>
          <w:b/>
          <w:color w:val="auto"/>
          <w:sz w:val="28"/>
          <w:szCs w:val="28"/>
          <w:lang w:eastAsia="en-US"/>
        </w:rPr>
        <w:t xml:space="preserve">Č . 1/ 2 0 2 </w:t>
      </w:r>
      <w:r>
        <w:rPr>
          <w:rFonts w:ascii="Times New Roman" w:eastAsia="Calibri" w:hAnsi="Times New Roman" w:cs="Times New Roman"/>
          <w:b/>
          <w:color w:val="auto"/>
          <w:sz w:val="28"/>
          <w:szCs w:val="28"/>
          <w:lang w:eastAsia="en-US"/>
        </w:rPr>
        <w:t>6</w:t>
      </w:r>
    </w:p>
    <w:p w:rsidR="00476B9A" w:rsidRPr="00476B9A" w:rsidRDefault="00476B9A" w:rsidP="00476B9A">
      <w:pPr>
        <w:spacing w:after="157" w:line="259" w:lineRule="auto"/>
        <w:ind w:left="68" w:firstLine="0"/>
        <w:jc w:val="center"/>
        <w:rPr>
          <w:rFonts w:ascii="Times New Roman" w:eastAsia="Times New Roman" w:hAnsi="Times New Roman" w:cs="Times New Roman"/>
        </w:rPr>
      </w:pPr>
      <w:r w:rsidRPr="00476B9A">
        <w:rPr>
          <w:rFonts w:ascii="Times New Roman" w:eastAsia="Times New Roman" w:hAnsi="Times New Roman" w:cs="Times New Roman"/>
          <w:b/>
          <w:sz w:val="28"/>
        </w:rPr>
        <w:t xml:space="preserve"> </w:t>
      </w:r>
    </w:p>
    <w:p w:rsidR="00476B9A" w:rsidRPr="00476B9A" w:rsidRDefault="00476B9A" w:rsidP="00476B9A">
      <w:pPr>
        <w:spacing w:after="158" w:line="259" w:lineRule="auto"/>
        <w:ind w:left="0" w:firstLine="0"/>
        <w:jc w:val="center"/>
        <w:rPr>
          <w:rFonts w:ascii="Times New Roman" w:eastAsia="Times New Roman" w:hAnsi="Times New Roman" w:cs="Times New Roman"/>
        </w:rPr>
      </w:pPr>
      <w:r w:rsidRPr="00476B9A">
        <w:rPr>
          <w:rFonts w:ascii="Arial" w:eastAsia="Arial" w:hAnsi="Arial" w:cs="Arial"/>
          <w:b/>
        </w:rPr>
        <w:t>o  nakladaní s komunálnymi odpadmi a s drobnými stavebnými odpadmi</w:t>
      </w:r>
    </w:p>
    <w:p w:rsidR="00476B9A" w:rsidRPr="00476B9A" w:rsidRDefault="00476B9A" w:rsidP="00476B9A">
      <w:pPr>
        <w:spacing w:after="14" w:line="259" w:lineRule="auto"/>
        <w:ind w:left="0" w:firstLine="0"/>
        <w:rPr>
          <w:rFonts w:ascii="Times New Roman" w:eastAsia="Arial" w:hAnsi="Times New Roman" w:cs="Times New Roman"/>
          <w:szCs w:val="24"/>
        </w:rPr>
      </w:pPr>
      <w:r w:rsidRPr="00476B9A">
        <w:rPr>
          <w:rFonts w:ascii="Arial" w:eastAsia="Arial" w:hAnsi="Arial" w:cs="Arial"/>
          <w:b/>
          <w:sz w:val="22"/>
        </w:rPr>
        <w:t xml:space="preserve"> </w:t>
      </w:r>
      <w:r w:rsidRPr="00476B9A">
        <w:rPr>
          <w:rFonts w:ascii="Arial" w:eastAsia="Arial" w:hAnsi="Arial" w:cs="Arial"/>
          <w:sz w:val="22"/>
        </w:rPr>
        <w:t xml:space="preserve"> </w:t>
      </w:r>
    </w:p>
    <w:p w:rsidR="004E6DDD" w:rsidRPr="004E6DDD" w:rsidRDefault="004E6DDD" w:rsidP="004E6DDD">
      <w:pPr>
        <w:jc w:val="center"/>
        <w:rPr>
          <w:rFonts w:ascii="Times New Roman" w:hAnsi="Times New Roman" w:cs="Times New Roman"/>
          <w:b/>
        </w:rPr>
      </w:pPr>
      <w:r w:rsidRPr="004E6DDD">
        <w:rPr>
          <w:rFonts w:ascii="Times New Roman" w:hAnsi="Times New Roman" w:cs="Times New Roman"/>
          <w:b/>
        </w:rPr>
        <w:t>I. časť</w:t>
      </w:r>
    </w:p>
    <w:p w:rsidR="00F372E0" w:rsidRPr="004E6DDD" w:rsidRDefault="004E6DDD" w:rsidP="004E6DDD">
      <w:pPr>
        <w:pStyle w:val="Nadpis1"/>
        <w:ind w:left="816" w:right="25" w:firstLine="0"/>
        <w:rPr>
          <w:rFonts w:ascii="Times New Roman" w:hAnsi="Times New Roman" w:cs="Times New Roman"/>
          <w:sz w:val="24"/>
          <w:szCs w:val="24"/>
        </w:rPr>
      </w:pPr>
      <w:r w:rsidRPr="004E6DDD">
        <w:rPr>
          <w:rFonts w:ascii="Times New Roman" w:hAnsi="Times New Roman" w:cs="Times New Roman"/>
          <w:sz w:val="24"/>
          <w:szCs w:val="24"/>
        </w:rPr>
        <w:t>Všeobecné ustanovenia</w:t>
      </w:r>
    </w:p>
    <w:p w:rsidR="00F372E0" w:rsidRPr="00476B9A" w:rsidRDefault="004E6DDD">
      <w:pPr>
        <w:spacing w:after="16" w:line="259" w:lineRule="auto"/>
        <w:ind w:left="135" w:firstLine="0"/>
        <w:jc w:val="center"/>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pStyle w:val="Nadpis2"/>
        <w:ind w:left="85" w:right="5"/>
        <w:rPr>
          <w:rFonts w:ascii="Times New Roman" w:hAnsi="Times New Roman" w:cs="Times New Roman"/>
          <w:szCs w:val="24"/>
        </w:rPr>
      </w:pPr>
      <w:r w:rsidRPr="00476B9A">
        <w:rPr>
          <w:rFonts w:ascii="Times New Roman" w:hAnsi="Times New Roman" w:cs="Times New Roman"/>
          <w:szCs w:val="24"/>
        </w:rPr>
        <w:t xml:space="preserve">§ 1 Predmet, účel a pôsobnosť </w:t>
      </w:r>
    </w:p>
    <w:p w:rsidR="00F372E0" w:rsidRPr="00476B9A" w:rsidRDefault="004E6DDD">
      <w:pPr>
        <w:spacing w:after="34" w:line="259" w:lineRule="auto"/>
        <w:ind w:left="135" w:firstLine="0"/>
        <w:jc w:val="center"/>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1"/>
        </w:numPr>
        <w:ind w:left="348" w:hanging="286"/>
        <w:rPr>
          <w:rFonts w:ascii="Times New Roman" w:hAnsi="Times New Roman" w:cs="Times New Roman"/>
          <w:szCs w:val="24"/>
        </w:rPr>
      </w:pPr>
      <w:r w:rsidRPr="00476B9A">
        <w:rPr>
          <w:rFonts w:ascii="Times New Roman" w:hAnsi="Times New Roman" w:cs="Times New Roman"/>
          <w:szCs w:val="24"/>
        </w:rPr>
        <w:t xml:space="preserve">Toto všeobecne záväzné nariadenie (ďalej len „VZN“) vymedzuje v zmysle hierarchie odpadového hospodárstva podrobnosti o nakladaní s komunálnymi odpadmi a s drobnými stavebnými odpadmi na území obce s cieľom zabezpečiť ochranu zdravých životných podmienok obyvateľov obce a životného prostredia v obci. </w:t>
      </w:r>
    </w:p>
    <w:p w:rsidR="00F372E0" w:rsidRPr="00476B9A" w:rsidRDefault="004E6DDD">
      <w:pPr>
        <w:spacing w:after="33"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1"/>
        </w:numPr>
        <w:ind w:left="348" w:hanging="286"/>
        <w:rPr>
          <w:rFonts w:ascii="Times New Roman" w:hAnsi="Times New Roman" w:cs="Times New Roman"/>
          <w:szCs w:val="24"/>
        </w:rPr>
      </w:pPr>
      <w:r w:rsidRPr="00476B9A">
        <w:rPr>
          <w:rFonts w:ascii="Times New Roman" w:hAnsi="Times New Roman" w:cs="Times New Roman"/>
          <w:szCs w:val="24"/>
        </w:rPr>
        <w:t xml:space="preserve">Toto VZN bližšie upravuje: </w:t>
      </w:r>
    </w:p>
    <w:p w:rsidR="00F372E0" w:rsidRPr="00476B9A" w:rsidRDefault="004E6DDD">
      <w:pPr>
        <w:numPr>
          <w:ilvl w:val="1"/>
          <w:numId w:val="1"/>
        </w:numPr>
        <w:ind w:hanging="360"/>
        <w:rPr>
          <w:rFonts w:ascii="Times New Roman" w:hAnsi="Times New Roman" w:cs="Times New Roman"/>
          <w:szCs w:val="24"/>
        </w:rPr>
      </w:pPr>
      <w:r w:rsidRPr="00476B9A">
        <w:rPr>
          <w:rFonts w:ascii="Times New Roman" w:hAnsi="Times New Roman" w:cs="Times New Roman"/>
          <w:szCs w:val="24"/>
        </w:rPr>
        <w:t xml:space="preserve">nakladanie so zmesovým komunálnym odpadom a drobnými stavebnými odpadmi, </w:t>
      </w:r>
    </w:p>
    <w:p w:rsidR="00F372E0" w:rsidRPr="00476B9A" w:rsidRDefault="004E6DDD">
      <w:pPr>
        <w:numPr>
          <w:ilvl w:val="1"/>
          <w:numId w:val="1"/>
        </w:numPr>
        <w:ind w:hanging="360"/>
        <w:rPr>
          <w:rFonts w:ascii="Times New Roman" w:hAnsi="Times New Roman" w:cs="Times New Roman"/>
          <w:szCs w:val="24"/>
        </w:rPr>
      </w:pPr>
      <w:r w:rsidRPr="00476B9A">
        <w:rPr>
          <w:rFonts w:ascii="Times New Roman" w:hAnsi="Times New Roman" w:cs="Times New Roman"/>
          <w:szCs w:val="24"/>
        </w:rPr>
        <w:t xml:space="preserve">spôsob zberu a prepravy komunálnych odpadov, </w:t>
      </w:r>
    </w:p>
    <w:p w:rsidR="00F372E0" w:rsidRPr="00476B9A" w:rsidRDefault="004E6DDD">
      <w:pPr>
        <w:numPr>
          <w:ilvl w:val="1"/>
          <w:numId w:val="1"/>
        </w:numPr>
        <w:ind w:hanging="360"/>
        <w:rPr>
          <w:rFonts w:ascii="Times New Roman" w:hAnsi="Times New Roman" w:cs="Times New Roman"/>
          <w:szCs w:val="24"/>
        </w:rPr>
      </w:pPr>
      <w:r w:rsidRPr="00476B9A">
        <w:rPr>
          <w:rFonts w:ascii="Times New Roman" w:hAnsi="Times New Roman" w:cs="Times New Roman"/>
          <w:szCs w:val="24"/>
        </w:rPr>
        <w:t xml:space="preserve">nakladanie s biologicky rozložiteľným komunálnym odpadom, </w:t>
      </w:r>
    </w:p>
    <w:p w:rsidR="00F372E0" w:rsidRPr="00476B9A" w:rsidRDefault="004E6DDD">
      <w:pPr>
        <w:numPr>
          <w:ilvl w:val="1"/>
          <w:numId w:val="1"/>
        </w:numPr>
        <w:ind w:hanging="360"/>
        <w:rPr>
          <w:rFonts w:ascii="Times New Roman" w:hAnsi="Times New Roman" w:cs="Times New Roman"/>
          <w:szCs w:val="24"/>
        </w:rPr>
      </w:pPr>
      <w:r w:rsidRPr="00476B9A">
        <w:rPr>
          <w:rFonts w:ascii="Times New Roman" w:hAnsi="Times New Roman" w:cs="Times New Roman"/>
          <w:szCs w:val="24"/>
        </w:rPr>
        <w:t xml:space="preserve">nakladanie s biologicky rozložiteľným kuchynským odpadom a reštauračným odpadom od prevádzkovateľov kuchyne, </w:t>
      </w:r>
    </w:p>
    <w:p w:rsidR="00F372E0" w:rsidRPr="00476B9A" w:rsidRDefault="004E6DDD">
      <w:pPr>
        <w:numPr>
          <w:ilvl w:val="1"/>
          <w:numId w:val="1"/>
        </w:numPr>
        <w:ind w:hanging="360"/>
        <w:rPr>
          <w:rFonts w:ascii="Times New Roman" w:hAnsi="Times New Roman" w:cs="Times New Roman"/>
          <w:szCs w:val="24"/>
        </w:rPr>
      </w:pPr>
      <w:r w:rsidRPr="00476B9A">
        <w:rPr>
          <w:rFonts w:ascii="Times New Roman" w:hAnsi="Times New Roman" w:cs="Times New Roman"/>
          <w:szCs w:val="24"/>
        </w:rPr>
        <w:t xml:space="preserve">spôsob a podmienky triedeného zberu komunálnych odpadov, najmä zberu </w:t>
      </w:r>
    </w:p>
    <w:p w:rsidR="00476B9A" w:rsidRPr="00476B9A" w:rsidRDefault="004E6DDD" w:rsidP="00476B9A">
      <w:pPr>
        <w:numPr>
          <w:ilvl w:val="2"/>
          <w:numId w:val="1"/>
        </w:numPr>
        <w:rPr>
          <w:rFonts w:ascii="Times New Roman" w:hAnsi="Times New Roman" w:cs="Times New Roman"/>
          <w:szCs w:val="24"/>
        </w:rPr>
      </w:pPr>
      <w:proofErr w:type="spellStart"/>
      <w:r w:rsidRPr="00476B9A">
        <w:rPr>
          <w:rFonts w:ascii="Times New Roman" w:hAnsi="Times New Roman" w:cs="Times New Roman"/>
          <w:szCs w:val="24"/>
        </w:rPr>
        <w:t>elektroodpadov</w:t>
      </w:r>
      <w:proofErr w:type="spellEnd"/>
      <w:r w:rsidRPr="00476B9A">
        <w:rPr>
          <w:rFonts w:ascii="Times New Roman" w:hAnsi="Times New Roman" w:cs="Times New Roman"/>
          <w:szCs w:val="24"/>
        </w:rPr>
        <w:t xml:space="preserve"> z domácností, </w:t>
      </w:r>
    </w:p>
    <w:p w:rsidR="00F372E0" w:rsidRPr="00476B9A" w:rsidRDefault="004E6DDD" w:rsidP="00476B9A">
      <w:pPr>
        <w:numPr>
          <w:ilvl w:val="2"/>
          <w:numId w:val="1"/>
        </w:numPr>
        <w:rPr>
          <w:rFonts w:ascii="Times New Roman" w:hAnsi="Times New Roman" w:cs="Times New Roman"/>
          <w:szCs w:val="24"/>
        </w:rPr>
      </w:pPr>
      <w:r w:rsidRPr="00476B9A">
        <w:rPr>
          <w:rFonts w:ascii="Times New Roman" w:hAnsi="Times New Roman" w:cs="Times New Roman"/>
          <w:szCs w:val="24"/>
        </w:rPr>
        <w:t xml:space="preserve">odpadov z obalov a odpadov z neobalových výrobkov zbieraných spolu s obalmi, • </w:t>
      </w:r>
      <w:r w:rsidR="00476B9A" w:rsidRPr="00476B9A">
        <w:rPr>
          <w:rFonts w:ascii="Times New Roman" w:hAnsi="Times New Roman" w:cs="Times New Roman"/>
          <w:szCs w:val="24"/>
        </w:rPr>
        <w:t xml:space="preserve"> </w:t>
      </w:r>
      <w:r w:rsidRPr="00476B9A">
        <w:rPr>
          <w:rFonts w:ascii="Times New Roman" w:hAnsi="Times New Roman" w:cs="Times New Roman"/>
          <w:szCs w:val="24"/>
        </w:rPr>
        <w:t xml:space="preserve">použitých prenosných batérií a akumulátorov a automobilových batérií a akumulátorov, </w:t>
      </w:r>
    </w:p>
    <w:p w:rsidR="00F372E0" w:rsidRPr="00476B9A" w:rsidRDefault="004E6DDD">
      <w:pPr>
        <w:numPr>
          <w:ilvl w:val="2"/>
          <w:numId w:val="1"/>
        </w:numPr>
        <w:rPr>
          <w:rFonts w:ascii="Times New Roman" w:hAnsi="Times New Roman" w:cs="Times New Roman"/>
          <w:szCs w:val="24"/>
        </w:rPr>
      </w:pPr>
      <w:r w:rsidRPr="00476B9A">
        <w:rPr>
          <w:rFonts w:ascii="Times New Roman" w:hAnsi="Times New Roman" w:cs="Times New Roman"/>
          <w:szCs w:val="24"/>
        </w:rPr>
        <w:t xml:space="preserve">veterinárnych liekov a humánnych liekov nespotrebovaných fyzickými osobami a zdravotníckych pomôcok, </w:t>
      </w:r>
    </w:p>
    <w:p w:rsidR="00F372E0" w:rsidRPr="00476B9A" w:rsidRDefault="004E6DDD">
      <w:pPr>
        <w:numPr>
          <w:ilvl w:val="2"/>
          <w:numId w:val="1"/>
        </w:numPr>
        <w:rPr>
          <w:rFonts w:ascii="Times New Roman" w:hAnsi="Times New Roman" w:cs="Times New Roman"/>
          <w:szCs w:val="24"/>
        </w:rPr>
      </w:pPr>
      <w:r w:rsidRPr="00476B9A">
        <w:rPr>
          <w:rFonts w:ascii="Times New Roman" w:hAnsi="Times New Roman" w:cs="Times New Roman"/>
          <w:szCs w:val="24"/>
        </w:rPr>
        <w:t xml:space="preserve">jedlých olejov a tukov, </w:t>
      </w:r>
    </w:p>
    <w:p w:rsidR="00F372E0" w:rsidRPr="00476B9A" w:rsidRDefault="004E6DDD">
      <w:pPr>
        <w:numPr>
          <w:ilvl w:val="2"/>
          <w:numId w:val="1"/>
        </w:numPr>
        <w:rPr>
          <w:rFonts w:ascii="Times New Roman" w:hAnsi="Times New Roman" w:cs="Times New Roman"/>
          <w:szCs w:val="24"/>
        </w:rPr>
      </w:pPr>
      <w:r w:rsidRPr="00476B9A">
        <w:rPr>
          <w:rFonts w:ascii="Times New Roman" w:hAnsi="Times New Roman" w:cs="Times New Roman"/>
          <w:szCs w:val="24"/>
        </w:rPr>
        <w:t xml:space="preserve">šatstva a textilu, </w:t>
      </w:r>
    </w:p>
    <w:p w:rsidR="00F372E0" w:rsidRPr="00476B9A" w:rsidRDefault="004E6DDD">
      <w:pPr>
        <w:numPr>
          <w:ilvl w:val="1"/>
          <w:numId w:val="1"/>
        </w:numPr>
        <w:ind w:hanging="360"/>
        <w:rPr>
          <w:rFonts w:ascii="Times New Roman" w:hAnsi="Times New Roman" w:cs="Times New Roman"/>
          <w:szCs w:val="24"/>
        </w:rPr>
      </w:pPr>
      <w:r w:rsidRPr="00476B9A">
        <w:rPr>
          <w:rFonts w:ascii="Times New Roman" w:hAnsi="Times New Roman" w:cs="Times New Roman"/>
          <w:szCs w:val="24"/>
        </w:rPr>
        <w:t xml:space="preserve">spôsob zberu objemného odpadu a odpadu z domácností s obsahom nebezpečných látok, </w:t>
      </w:r>
    </w:p>
    <w:p w:rsidR="00F372E0" w:rsidRPr="00476B9A" w:rsidRDefault="004E6DDD">
      <w:pPr>
        <w:numPr>
          <w:ilvl w:val="1"/>
          <w:numId w:val="1"/>
        </w:numPr>
        <w:ind w:hanging="360"/>
        <w:rPr>
          <w:rFonts w:ascii="Times New Roman" w:hAnsi="Times New Roman" w:cs="Times New Roman"/>
          <w:szCs w:val="24"/>
        </w:rPr>
      </w:pPr>
      <w:r w:rsidRPr="00476B9A">
        <w:rPr>
          <w:rFonts w:ascii="Times New Roman" w:hAnsi="Times New Roman" w:cs="Times New Roman"/>
          <w:szCs w:val="24"/>
        </w:rPr>
        <w:t xml:space="preserve">spôsob spätného zberu odpadových pneumatík, </w:t>
      </w:r>
    </w:p>
    <w:p w:rsidR="00F372E0" w:rsidRPr="00476B9A" w:rsidRDefault="004E6DDD">
      <w:pPr>
        <w:numPr>
          <w:ilvl w:val="1"/>
          <w:numId w:val="1"/>
        </w:numPr>
        <w:ind w:hanging="360"/>
        <w:rPr>
          <w:rFonts w:ascii="Times New Roman" w:hAnsi="Times New Roman" w:cs="Times New Roman"/>
          <w:szCs w:val="24"/>
        </w:rPr>
      </w:pPr>
      <w:r w:rsidRPr="00476B9A">
        <w:rPr>
          <w:rFonts w:ascii="Times New Roman" w:hAnsi="Times New Roman" w:cs="Times New Roman"/>
          <w:szCs w:val="24"/>
        </w:rPr>
        <w:t xml:space="preserve">spôsob nahlasovania nezákonne umiestneného odpadu, </w:t>
      </w:r>
    </w:p>
    <w:p w:rsidR="00F372E0" w:rsidRPr="00476B9A" w:rsidRDefault="004E6DDD">
      <w:pPr>
        <w:spacing w:after="33"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1"/>
        </w:numPr>
        <w:ind w:left="348" w:hanging="286"/>
        <w:rPr>
          <w:rFonts w:ascii="Times New Roman" w:hAnsi="Times New Roman" w:cs="Times New Roman"/>
          <w:szCs w:val="24"/>
        </w:rPr>
      </w:pPr>
      <w:r w:rsidRPr="00476B9A">
        <w:rPr>
          <w:rFonts w:ascii="Times New Roman" w:hAnsi="Times New Roman" w:cs="Times New Roman"/>
          <w:szCs w:val="24"/>
        </w:rPr>
        <w:t xml:space="preserve">Toto VZN je záväzné pre všetky fyzické osoby, ktoré sa zúčastňujú na nakladaní s komunálnymi odpadmi a drobnými stavebnými odpadmi a pre všetky fyzické osoby – podnikateľov a právnické osoby, ktoré sa zúčastňujú na nakladaní s komunálnymi odpadmi pochádzajúcimi z územia obce a na nakladaní aj s inými odpadmi, ak tak určuje zákon o odpadoch. </w:t>
      </w:r>
    </w:p>
    <w:p w:rsidR="00476B9A" w:rsidRPr="00476B9A" w:rsidRDefault="00476B9A">
      <w:pPr>
        <w:spacing w:after="16" w:line="259" w:lineRule="auto"/>
        <w:ind w:left="135" w:firstLine="0"/>
        <w:jc w:val="center"/>
        <w:rPr>
          <w:rFonts w:ascii="Times New Roman" w:hAnsi="Times New Roman" w:cs="Times New Roman"/>
          <w:b/>
          <w:szCs w:val="24"/>
        </w:rPr>
      </w:pPr>
    </w:p>
    <w:p w:rsidR="00F372E0" w:rsidRPr="00476B9A" w:rsidRDefault="004E6DDD">
      <w:pPr>
        <w:spacing w:after="16" w:line="259" w:lineRule="auto"/>
        <w:ind w:left="135" w:firstLine="0"/>
        <w:jc w:val="center"/>
        <w:rPr>
          <w:rFonts w:ascii="Times New Roman" w:hAnsi="Times New Roman" w:cs="Times New Roman"/>
          <w:szCs w:val="24"/>
        </w:rPr>
      </w:pPr>
      <w:r w:rsidRPr="00476B9A">
        <w:rPr>
          <w:rFonts w:ascii="Times New Roman" w:hAnsi="Times New Roman" w:cs="Times New Roman"/>
          <w:b/>
          <w:szCs w:val="24"/>
        </w:rPr>
        <w:t xml:space="preserve"> </w:t>
      </w:r>
    </w:p>
    <w:p w:rsidR="00F372E0" w:rsidRPr="00476B9A" w:rsidRDefault="004E6DDD">
      <w:pPr>
        <w:pStyle w:val="Nadpis2"/>
        <w:ind w:left="85" w:right="1"/>
        <w:rPr>
          <w:rFonts w:ascii="Times New Roman" w:hAnsi="Times New Roman" w:cs="Times New Roman"/>
          <w:szCs w:val="24"/>
        </w:rPr>
      </w:pPr>
      <w:r w:rsidRPr="00476B9A">
        <w:rPr>
          <w:rFonts w:ascii="Times New Roman" w:hAnsi="Times New Roman" w:cs="Times New Roman"/>
          <w:szCs w:val="24"/>
        </w:rPr>
        <w:lastRenderedPageBreak/>
        <w:t xml:space="preserve">§ 2 Hierarchia odpadového hospodárstva </w:t>
      </w:r>
    </w:p>
    <w:p w:rsidR="00F372E0" w:rsidRPr="00476B9A" w:rsidRDefault="004E6DDD">
      <w:pPr>
        <w:spacing w:after="18" w:line="259" w:lineRule="auto"/>
        <w:ind w:left="135" w:firstLine="0"/>
        <w:jc w:val="center"/>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ind w:left="62"/>
        <w:rPr>
          <w:rFonts w:ascii="Times New Roman" w:hAnsi="Times New Roman" w:cs="Times New Roman"/>
          <w:szCs w:val="24"/>
        </w:rPr>
      </w:pPr>
      <w:r w:rsidRPr="00476B9A">
        <w:rPr>
          <w:rFonts w:ascii="Times New Roman" w:hAnsi="Times New Roman" w:cs="Times New Roman"/>
          <w:szCs w:val="24"/>
        </w:rPr>
        <w:t xml:space="preserve">Na území obce je každý pôvodca komunálneho odpadu povinný uplatňovať túto hierarchiu odpadového hospodárstva: </w:t>
      </w:r>
    </w:p>
    <w:p w:rsidR="00F372E0" w:rsidRPr="00476B9A" w:rsidRDefault="004E6DDD">
      <w:pPr>
        <w:numPr>
          <w:ilvl w:val="0"/>
          <w:numId w:val="2"/>
        </w:numPr>
        <w:ind w:hanging="360"/>
        <w:rPr>
          <w:rFonts w:ascii="Times New Roman" w:hAnsi="Times New Roman" w:cs="Times New Roman"/>
          <w:szCs w:val="24"/>
        </w:rPr>
      </w:pPr>
      <w:r w:rsidRPr="00476B9A">
        <w:rPr>
          <w:rFonts w:ascii="Times New Roman" w:hAnsi="Times New Roman" w:cs="Times New Roman"/>
          <w:szCs w:val="24"/>
        </w:rPr>
        <w:t xml:space="preserve">predchádzanie vzniku odpadu, </w:t>
      </w:r>
    </w:p>
    <w:p w:rsidR="00F372E0" w:rsidRPr="00476B9A" w:rsidRDefault="004E6DDD">
      <w:pPr>
        <w:numPr>
          <w:ilvl w:val="0"/>
          <w:numId w:val="2"/>
        </w:numPr>
        <w:ind w:hanging="360"/>
        <w:rPr>
          <w:rFonts w:ascii="Times New Roman" w:hAnsi="Times New Roman" w:cs="Times New Roman"/>
          <w:szCs w:val="24"/>
        </w:rPr>
      </w:pPr>
      <w:r w:rsidRPr="00476B9A">
        <w:rPr>
          <w:rFonts w:ascii="Times New Roman" w:hAnsi="Times New Roman" w:cs="Times New Roman"/>
          <w:szCs w:val="24"/>
        </w:rPr>
        <w:t xml:space="preserve">príprava na opätovné použitie, </w:t>
      </w:r>
    </w:p>
    <w:p w:rsidR="00F372E0" w:rsidRPr="00476B9A" w:rsidRDefault="004E6DDD">
      <w:pPr>
        <w:numPr>
          <w:ilvl w:val="0"/>
          <w:numId w:val="2"/>
        </w:numPr>
        <w:ind w:hanging="360"/>
        <w:rPr>
          <w:rFonts w:ascii="Times New Roman" w:hAnsi="Times New Roman" w:cs="Times New Roman"/>
          <w:szCs w:val="24"/>
        </w:rPr>
      </w:pPr>
      <w:r w:rsidRPr="00476B9A">
        <w:rPr>
          <w:rFonts w:ascii="Times New Roman" w:hAnsi="Times New Roman" w:cs="Times New Roman"/>
          <w:szCs w:val="24"/>
        </w:rPr>
        <w:t xml:space="preserve">recyklácia, </w:t>
      </w:r>
    </w:p>
    <w:p w:rsidR="00F372E0" w:rsidRPr="00476B9A" w:rsidRDefault="004E6DDD">
      <w:pPr>
        <w:numPr>
          <w:ilvl w:val="0"/>
          <w:numId w:val="2"/>
        </w:numPr>
        <w:ind w:hanging="360"/>
        <w:rPr>
          <w:rFonts w:ascii="Times New Roman" w:hAnsi="Times New Roman" w:cs="Times New Roman"/>
          <w:szCs w:val="24"/>
        </w:rPr>
      </w:pPr>
      <w:r w:rsidRPr="00476B9A">
        <w:rPr>
          <w:rFonts w:ascii="Times New Roman" w:hAnsi="Times New Roman" w:cs="Times New Roman"/>
          <w:szCs w:val="24"/>
        </w:rPr>
        <w:t xml:space="preserve">iné zhodnocovanie, </w:t>
      </w:r>
    </w:p>
    <w:p w:rsidR="00F372E0" w:rsidRPr="00476B9A" w:rsidRDefault="004E6DDD">
      <w:pPr>
        <w:numPr>
          <w:ilvl w:val="0"/>
          <w:numId w:val="2"/>
        </w:numPr>
        <w:ind w:hanging="360"/>
        <w:rPr>
          <w:rFonts w:ascii="Times New Roman" w:hAnsi="Times New Roman" w:cs="Times New Roman"/>
          <w:szCs w:val="24"/>
        </w:rPr>
      </w:pPr>
      <w:r w:rsidRPr="00476B9A">
        <w:rPr>
          <w:rFonts w:ascii="Times New Roman" w:hAnsi="Times New Roman" w:cs="Times New Roman"/>
          <w:szCs w:val="24"/>
        </w:rPr>
        <w:t xml:space="preserve">zneškodňovanie. </w:t>
      </w:r>
    </w:p>
    <w:p w:rsidR="00F372E0" w:rsidRPr="00476B9A" w:rsidRDefault="004E6DDD">
      <w:pPr>
        <w:spacing w:after="18" w:line="259" w:lineRule="auto"/>
        <w:ind w:left="135" w:firstLine="0"/>
        <w:jc w:val="center"/>
        <w:rPr>
          <w:rFonts w:ascii="Times New Roman" w:hAnsi="Times New Roman" w:cs="Times New Roman"/>
          <w:szCs w:val="24"/>
        </w:rPr>
      </w:pPr>
      <w:r w:rsidRPr="00476B9A">
        <w:rPr>
          <w:rFonts w:ascii="Times New Roman" w:hAnsi="Times New Roman" w:cs="Times New Roman"/>
          <w:b/>
          <w:szCs w:val="24"/>
        </w:rPr>
        <w:t xml:space="preserve"> </w:t>
      </w:r>
    </w:p>
    <w:p w:rsidR="00F372E0" w:rsidRPr="00476B9A" w:rsidRDefault="004E6DDD">
      <w:pPr>
        <w:pStyle w:val="Nadpis2"/>
        <w:ind w:left="85" w:right="1"/>
        <w:rPr>
          <w:rFonts w:ascii="Times New Roman" w:hAnsi="Times New Roman" w:cs="Times New Roman"/>
          <w:szCs w:val="24"/>
        </w:rPr>
      </w:pPr>
      <w:r w:rsidRPr="00476B9A">
        <w:rPr>
          <w:rFonts w:ascii="Times New Roman" w:hAnsi="Times New Roman" w:cs="Times New Roman"/>
          <w:szCs w:val="24"/>
        </w:rPr>
        <w:t xml:space="preserve">§ 3 Vymedzenie základných pojmov </w:t>
      </w:r>
    </w:p>
    <w:p w:rsidR="00F372E0" w:rsidRPr="00476B9A" w:rsidRDefault="004E6DDD" w:rsidP="00476B9A">
      <w:pPr>
        <w:spacing w:after="18"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3"/>
        </w:numPr>
        <w:spacing w:after="41"/>
        <w:ind w:left="348" w:hanging="286"/>
        <w:rPr>
          <w:rFonts w:ascii="Times New Roman" w:hAnsi="Times New Roman" w:cs="Times New Roman"/>
          <w:szCs w:val="24"/>
        </w:rPr>
      </w:pPr>
      <w:r w:rsidRPr="00476B9A">
        <w:rPr>
          <w:rFonts w:ascii="Times New Roman" w:hAnsi="Times New Roman" w:cs="Times New Roman"/>
          <w:szCs w:val="24"/>
        </w:rPr>
        <w:t>Pôvodca odpadu je každý, ktorého činnosťou vzniká komunálny odpad a je poplatníkom za komunálne odpady a drobné stavebné odpady podľa osobitného predpisu.</w:t>
      </w:r>
      <w:r w:rsidRPr="00476B9A">
        <w:rPr>
          <w:rFonts w:ascii="Times New Roman" w:hAnsi="Times New Roman" w:cs="Times New Roman"/>
          <w:szCs w:val="24"/>
          <w:vertAlign w:val="superscript"/>
        </w:rPr>
        <w:t>1)</w:t>
      </w:r>
      <w:r w:rsidRPr="00476B9A">
        <w:rPr>
          <w:rFonts w:ascii="Times New Roman" w:hAnsi="Times New Roman" w:cs="Times New Roman"/>
          <w:szCs w:val="24"/>
        </w:rPr>
        <w:t xml:space="preserve"> </w:t>
      </w:r>
    </w:p>
    <w:p w:rsidR="00F372E0" w:rsidRPr="00476B9A" w:rsidRDefault="004E6DDD">
      <w:pPr>
        <w:spacing w:after="33" w:line="259" w:lineRule="auto"/>
        <w:ind w:left="797"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3"/>
        </w:numPr>
        <w:ind w:left="348" w:hanging="286"/>
        <w:rPr>
          <w:rFonts w:ascii="Times New Roman" w:hAnsi="Times New Roman" w:cs="Times New Roman"/>
          <w:szCs w:val="24"/>
        </w:rPr>
      </w:pPr>
      <w:r w:rsidRPr="00476B9A">
        <w:rPr>
          <w:rFonts w:ascii="Times New Roman" w:hAnsi="Times New Roman" w:cs="Times New Roman"/>
          <w:szCs w:val="24"/>
        </w:rPr>
        <w:t xml:space="preserve">Držiteľ odpadu je pôvodca odpadu alebo osoba, ktorá má komunálny odpad v držbe. </w:t>
      </w:r>
    </w:p>
    <w:p w:rsidR="00F372E0" w:rsidRPr="00476B9A" w:rsidRDefault="004E6DDD">
      <w:pPr>
        <w:spacing w:after="34" w:line="259" w:lineRule="auto"/>
        <w:ind w:left="797"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3"/>
        </w:numPr>
        <w:ind w:left="348" w:hanging="286"/>
        <w:rPr>
          <w:rFonts w:ascii="Times New Roman" w:hAnsi="Times New Roman" w:cs="Times New Roman"/>
          <w:szCs w:val="24"/>
        </w:rPr>
      </w:pPr>
      <w:r w:rsidRPr="00476B9A">
        <w:rPr>
          <w:rFonts w:ascii="Times New Roman" w:hAnsi="Times New Roman" w:cs="Times New Roman"/>
          <w:szCs w:val="24"/>
        </w:rPr>
        <w:t xml:space="preserve">Drobný stavebný odpad je odpad z bežných udržiavacích prác vykonávaných fyzickou osobou alebo pre fyzickú osobu, za ktorý sa platí miestny poplatok za komunálne odpady a drobné stavebné odpady. </w:t>
      </w:r>
    </w:p>
    <w:p w:rsidR="00F372E0" w:rsidRPr="00476B9A" w:rsidRDefault="004E6DDD">
      <w:pPr>
        <w:spacing w:after="16" w:line="259" w:lineRule="auto"/>
        <w:ind w:firstLine="0"/>
        <w:jc w:val="left"/>
        <w:rPr>
          <w:rFonts w:ascii="Times New Roman" w:hAnsi="Times New Roman" w:cs="Times New Roman"/>
          <w:szCs w:val="24"/>
        </w:rPr>
      </w:pPr>
      <w:r w:rsidRPr="00476B9A">
        <w:rPr>
          <w:rFonts w:ascii="Times New Roman" w:hAnsi="Times New Roman" w:cs="Times New Roman"/>
          <w:i/>
          <w:szCs w:val="24"/>
        </w:rPr>
        <w:t xml:space="preserve"> </w:t>
      </w:r>
    </w:p>
    <w:p w:rsidR="00F372E0" w:rsidRPr="00476B9A" w:rsidRDefault="004E6DDD">
      <w:pPr>
        <w:pStyle w:val="Nadpis2"/>
        <w:ind w:left="85" w:right="1"/>
        <w:rPr>
          <w:rFonts w:ascii="Times New Roman" w:hAnsi="Times New Roman" w:cs="Times New Roman"/>
          <w:szCs w:val="24"/>
        </w:rPr>
      </w:pPr>
      <w:r w:rsidRPr="00476B9A">
        <w:rPr>
          <w:rFonts w:ascii="Times New Roman" w:hAnsi="Times New Roman" w:cs="Times New Roman"/>
          <w:szCs w:val="24"/>
        </w:rPr>
        <w:t xml:space="preserve">§ 4 Spoločné ustanovenia </w:t>
      </w:r>
    </w:p>
    <w:p w:rsidR="00F372E0" w:rsidRPr="00476B9A" w:rsidRDefault="004E6DDD">
      <w:pPr>
        <w:spacing w:after="36" w:line="259" w:lineRule="auto"/>
        <w:ind w:left="135" w:firstLine="0"/>
        <w:jc w:val="center"/>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4"/>
        </w:numPr>
        <w:ind w:left="348" w:hanging="286"/>
        <w:rPr>
          <w:rFonts w:ascii="Times New Roman" w:hAnsi="Times New Roman" w:cs="Times New Roman"/>
          <w:szCs w:val="24"/>
        </w:rPr>
      </w:pPr>
      <w:r w:rsidRPr="00476B9A">
        <w:rPr>
          <w:rFonts w:ascii="Times New Roman" w:hAnsi="Times New Roman" w:cs="Times New Roman"/>
          <w:szCs w:val="24"/>
        </w:rPr>
        <w:t xml:space="preserve">Každý je povinný nakladať s komunálnym odpadom alebo inak s nimi zaobchádzať v súlade s týmto všeobecne záväzným nariadením a zákonom č. 79/2015 Z. z. o odpadoch a o zmene a doplnení niektorých zákonov v znení neskorších predpisov (ďalej len „zákon o odpadoch“). </w:t>
      </w:r>
    </w:p>
    <w:p w:rsidR="00F372E0" w:rsidRPr="00476B9A" w:rsidRDefault="004E6DDD">
      <w:pPr>
        <w:spacing w:after="34" w:line="259" w:lineRule="auto"/>
        <w:ind w:left="797"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4"/>
        </w:numPr>
        <w:ind w:left="348" w:hanging="286"/>
        <w:rPr>
          <w:rFonts w:ascii="Times New Roman" w:hAnsi="Times New Roman" w:cs="Times New Roman"/>
          <w:szCs w:val="24"/>
        </w:rPr>
      </w:pPr>
      <w:r w:rsidRPr="00476B9A">
        <w:rPr>
          <w:rFonts w:ascii="Times New Roman" w:hAnsi="Times New Roman" w:cs="Times New Roman"/>
          <w:szCs w:val="24"/>
        </w:rPr>
        <w:t xml:space="preserve">Za nakladanie s komunálnym odpadom a drobným stavebným odpadom, ktoré vznikli na území obce, zodpovedá obec, ak zákon o odpadoch neustanovuje inak. </w:t>
      </w:r>
    </w:p>
    <w:p w:rsidR="00F372E0" w:rsidRPr="00476B9A" w:rsidRDefault="004E6DDD" w:rsidP="00476B9A">
      <w:pPr>
        <w:spacing w:after="16"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4"/>
        </w:numPr>
        <w:ind w:left="348" w:hanging="286"/>
        <w:rPr>
          <w:rFonts w:ascii="Times New Roman" w:hAnsi="Times New Roman" w:cs="Times New Roman"/>
          <w:szCs w:val="24"/>
        </w:rPr>
      </w:pPr>
      <w:r w:rsidRPr="00476B9A">
        <w:rPr>
          <w:rFonts w:ascii="Times New Roman" w:hAnsi="Times New Roman" w:cs="Times New Roman"/>
          <w:szCs w:val="24"/>
        </w:rPr>
        <w:t xml:space="preserve">Vykonávať na území obce zber a prepravu komunálnych odpadov, s výnimkou biologicky rozložiteľného kuchynského a reštauračného odpadu od prevádzkovateľa kuchyne, môže ten, kto má s obcou uzatvorenú zmluvu na vykonávanie tejto činnosti, to sa nevzťahuje na distribútorov vykonávajúcich spätný zber odpadových pneumatík, zber použitých prenosných batérií a akumulátorov prostredníctvom zberného miesta a na zber oddelene vyzbieraného odpadu z iných zdrojov. Ak ide o zber odpadov z obalov a odpadov z neobalových výrobkov, vykonávať ich zber na území obce môže len ten, kto má okrem zmluvy s obcou uzatvorenú aj zmluvu s organizáciou zodpovednosti výrobcov, s ktorou obec uzavrela zmluvu pre prevádzkovanie systému triedeného zberu odpadov z obalov a odpadov z neobalových výrobkov. </w:t>
      </w:r>
    </w:p>
    <w:p w:rsidR="00F372E0" w:rsidRPr="00476B9A" w:rsidRDefault="004E6DDD">
      <w:pPr>
        <w:spacing w:after="35"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4"/>
        </w:numPr>
        <w:spacing w:after="6"/>
        <w:ind w:left="348" w:hanging="286"/>
        <w:rPr>
          <w:rFonts w:ascii="Times New Roman" w:hAnsi="Times New Roman" w:cs="Times New Roman"/>
          <w:szCs w:val="24"/>
        </w:rPr>
      </w:pPr>
      <w:r w:rsidRPr="00476B9A">
        <w:rPr>
          <w:rFonts w:ascii="Times New Roman" w:hAnsi="Times New Roman" w:cs="Times New Roman"/>
          <w:szCs w:val="24"/>
        </w:rPr>
        <w:t xml:space="preserve">Zakazuje sa: </w:t>
      </w:r>
    </w:p>
    <w:p w:rsidR="00F372E0" w:rsidRPr="00476B9A" w:rsidRDefault="004E6DDD">
      <w:pPr>
        <w:numPr>
          <w:ilvl w:val="0"/>
          <w:numId w:val="5"/>
        </w:numPr>
        <w:ind w:left="580" w:hanging="362"/>
        <w:rPr>
          <w:rFonts w:ascii="Times New Roman" w:hAnsi="Times New Roman" w:cs="Times New Roman"/>
          <w:szCs w:val="24"/>
        </w:rPr>
      </w:pPr>
      <w:r w:rsidRPr="00476B9A">
        <w:rPr>
          <w:rFonts w:ascii="Times New Roman" w:hAnsi="Times New Roman" w:cs="Times New Roman"/>
          <w:szCs w:val="24"/>
        </w:rPr>
        <w:t xml:space="preserve">uložiť alebo ponechať komunálny odpad na inom mieste ako na mieste na to určenom v súlade so zákonom o odpadoch a týmto VZN, </w:t>
      </w:r>
    </w:p>
    <w:p w:rsidR="00F372E0" w:rsidRPr="00476B9A" w:rsidRDefault="004E6DDD">
      <w:pPr>
        <w:numPr>
          <w:ilvl w:val="0"/>
          <w:numId w:val="5"/>
        </w:numPr>
        <w:ind w:left="580" w:hanging="362"/>
        <w:rPr>
          <w:rFonts w:ascii="Times New Roman" w:hAnsi="Times New Roman" w:cs="Times New Roman"/>
          <w:szCs w:val="24"/>
        </w:rPr>
      </w:pPr>
      <w:r w:rsidRPr="00476B9A">
        <w:rPr>
          <w:rFonts w:ascii="Times New Roman" w:hAnsi="Times New Roman" w:cs="Times New Roman"/>
          <w:szCs w:val="24"/>
        </w:rPr>
        <w:t xml:space="preserve">ukladať do zberných nádob určených na zber zmesového komunálneho odpadu iný odpad ako zmesový komunálny odpad a do zberných nádob určených na triedený zber komunálneho odpadu zložku komunálneho odpadu, pre ktorú nie je nádoba určená, </w:t>
      </w:r>
    </w:p>
    <w:p w:rsidR="00F372E0" w:rsidRPr="00476B9A" w:rsidRDefault="004E6DDD">
      <w:pPr>
        <w:numPr>
          <w:ilvl w:val="0"/>
          <w:numId w:val="5"/>
        </w:numPr>
        <w:ind w:left="580" w:hanging="362"/>
        <w:rPr>
          <w:rFonts w:ascii="Times New Roman" w:hAnsi="Times New Roman" w:cs="Times New Roman"/>
          <w:szCs w:val="24"/>
        </w:rPr>
      </w:pPr>
      <w:r w:rsidRPr="00476B9A">
        <w:rPr>
          <w:rFonts w:ascii="Times New Roman" w:hAnsi="Times New Roman" w:cs="Times New Roman"/>
          <w:szCs w:val="24"/>
        </w:rPr>
        <w:lastRenderedPageBreak/>
        <w:t xml:space="preserve">zneškodniť alebo zhodnotiť komunálny odpad inak ako v súlade so zákonom o odpadoch a týmto VZN, </w:t>
      </w:r>
    </w:p>
    <w:p w:rsidR="00F372E0" w:rsidRPr="00476B9A" w:rsidRDefault="004E6DDD">
      <w:pPr>
        <w:numPr>
          <w:ilvl w:val="0"/>
          <w:numId w:val="5"/>
        </w:numPr>
        <w:ind w:left="580" w:hanging="362"/>
        <w:rPr>
          <w:rFonts w:ascii="Times New Roman" w:hAnsi="Times New Roman" w:cs="Times New Roman"/>
          <w:szCs w:val="24"/>
        </w:rPr>
      </w:pPr>
      <w:r w:rsidRPr="00476B9A">
        <w:rPr>
          <w:rFonts w:ascii="Times New Roman" w:hAnsi="Times New Roman" w:cs="Times New Roman"/>
          <w:szCs w:val="24"/>
        </w:rPr>
        <w:t xml:space="preserve">zneškodňovať skládkovaním vytriedený biologicky rozložiteľný kuchynský a reštauračný odpad, </w:t>
      </w:r>
    </w:p>
    <w:p w:rsidR="00F372E0" w:rsidRPr="00476B9A" w:rsidRDefault="004E6DDD">
      <w:pPr>
        <w:numPr>
          <w:ilvl w:val="0"/>
          <w:numId w:val="5"/>
        </w:numPr>
        <w:ind w:left="580" w:hanging="362"/>
        <w:rPr>
          <w:rFonts w:ascii="Times New Roman" w:hAnsi="Times New Roman" w:cs="Times New Roman"/>
          <w:szCs w:val="24"/>
        </w:rPr>
      </w:pPr>
      <w:r w:rsidRPr="00476B9A">
        <w:rPr>
          <w:rFonts w:ascii="Times New Roman" w:hAnsi="Times New Roman" w:cs="Times New Roman"/>
          <w:szCs w:val="24"/>
        </w:rPr>
        <w:t xml:space="preserve">zneškodňovať spaľovaním biologicky rozložiteľný odpad s výnimkou prípadu, na ktorý bol vydaný súhlas podľa zákona o odpadoch, </w:t>
      </w:r>
    </w:p>
    <w:p w:rsidR="00F372E0" w:rsidRPr="00476B9A" w:rsidRDefault="004E6DDD">
      <w:pPr>
        <w:numPr>
          <w:ilvl w:val="0"/>
          <w:numId w:val="5"/>
        </w:numPr>
        <w:ind w:left="580" w:hanging="362"/>
        <w:rPr>
          <w:rFonts w:ascii="Times New Roman" w:hAnsi="Times New Roman" w:cs="Times New Roman"/>
          <w:szCs w:val="24"/>
        </w:rPr>
      </w:pPr>
      <w:r w:rsidRPr="00476B9A">
        <w:rPr>
          <w:rFonts w:ascii="Times New Roman" w:hAnsi="Times New Roman" w:cs="Times New Roman"/>
          <w:szCs w:val="24"/>
        </w:rPr>
        <w:t xml:space="preserve">zneškodňovať spaľovaním komunálny odpad na voľnom priestranstve a vo vykurovacích zariadeniach v domácnostiach, </w:t>
      </w:r>
    </w:p>
    <w:p w:rsidR="00F372E0" w:rsidRPr="00476B9A" w:rsidRDefault="004E6DDD">
      <w:pPr>
        <w:numPr>
          <w:ilvl w:val="0"/>
          <w:numId w:val="5"/>
        </w:numPr>
        <w:ind w:left="580" w:hanging="362"/>
        <w:rPr>
          <w:rFonts w:ascii="Times New Roman" w:hAnsi="Times New Roman" w:cs="Times New Roman"/>
          <w:szCs w:val="24"/>
        </w:rPr>
      </w:pPr>
      <w:r w:rsidRPr="00476B9A">
        <w:rPr>
          <w:rFonts w:ascii="Times New Roman" w:hAnsi="Times New Roman" w:cs="Times New Roman"/>
          <w:szCs w:val="24"/>
        </w:rPr>
        <w:t xml:space="preserve">vyberať alebo odnášať zložky komunálneho odpadu zo zberných nádob inou ako oprávnenou osobou, </w:t>
      </w:r>
    </w:p>
    <w:p w:rsidR="00F372E0" w:rsidRPr="00476B9A" w:rsidRDefault="004E6DDD">
      <w:pPr>
        <w:numPr>
          <w:ilvl w:val="0"/>
          <w:numId w:val="5"/>
        </w:numPr>
        <w:ind w:left="580" w:hanging="362"/>
        <w:rPr>
          <w:rFonts w:ascii="Times New Roman" w:hAnsi="Times New Roman" w:cs="Times New Roman"/>
          <w:szCs w:val="24"/>
        </w:rPr>
      </w:pPr>
      <w:r w:rsidRPr="00476B9A">
        <w:rPr>
          <w:rFonts w:ascii="Times New Roman" w:hAnsi="Times New Roman" w:cs="Times New Roman"/>
          <w:szCs w:val="24"/>
        </w:rPr>
        <w:t xml:space="preserve">napĺňať zberové nádoby stavebným odpadom, a tým poškodzovať nádobu, resp. znemožniť vývoz zberovým vozidlom, </w:t>
      </w:r>
    </w:p>
    <w:p w:rsidR="00F372E0" w:rsidRPr="00476B9A" w:rsidRDefault="004E6DDD">
      <w:pPr>
        <w:numPr>
          <w:ilvl w:val="0"/>
          <w:numId w:val="5"/>
        </w:numPr>
        <w:ind w:left="580" w:hanging="362"/>
        <w:rPr>
          <w:rFonts w:ascii="Times New Roman" w:hAnsi="Times New Roman" w:cs="Times New Roman"/>
          <w:szCs w:val="24"/>
        </w:rPr>
      </w:pPr>
      <w:r w:rsidRPr="00476B9A">
        <w:rPr>
          <w:rFonts w:ascii="Times New Roman" w:hAnsi="Times New Roman" w:cs="Times New Roman"/>
          <w:szCs w:val="24"/>
        </w:rPr>
        <w:t xml:space="preserve">poškodzovať zberné nádoby alebo ich označenie, </w:t>
      </w:r>
    </w:p>
    <w:p w:rsidR="00F372E0" w:rsidRPr="00476B9A" w:rsidRDefault="004E6DDD">
      <w:pPr>
        <w:numPr>
          <w:ilvl w:val="0"/>
          <w:numId w:val="5"/>
        </w:numPr>
        <w:ind w:left="580" w:hanging="362"/>
        <w:rPr>
          <w:rFonts w:ascii="Times New Roman" w:hAnsi="Times New Roman" w:cs="Times New Roman"/>
          <w:szCs w:val="24"/>
        </w:rPr>
      </w:pPr>
      <w:r w:rsidRPr="00476B9A">
        <w:rPr>
          <w:rFonts w:ascii="Times New Roman" w:hAnsi="Times New Roman" w:cs="Times New Roman"/>
          <w:szCs w:val="24"/>
        </w:rPr>
        <w:t xml:space="preserve">riediť alebo zmiešavať komunálne odpady s cieľom dosiahnuť hraničné hodnoty koncentrácie škodlivých látok, </w:t>
      </w:r>
    </w:p>
    <w:p w:rsidR="00F372E0" w:rsidRPr="00476B9A" w:rsidRDefault="004E6DDD">
      <w:pPr>
        <w:numPr>
          <w:ilvl w:val="0"/>
          <w:numId w:val="5"/>
        </w:numPr>
        <w:ind w:left="580" w:hanging="362"/>
        <w:rPr>
          <w:rFonts w:ascii="Times New Roman" w:hAnsi="Times New Roman" w:cs="Times New Roman"/>
          <w:szCs w:val="24"/>
        </w:rPr>
      </w:pPr>
      <w:r w:rsidRPr="00476B9A">
        <w:rPr>
          <w:rFonts w:ascii="Times New Roman" w:hAnsi="Times New Roman" w:cs="Times New Roman"/>
          <w:szCs w:val="24"/>
        </w:rPr>
        <w:t xml:space="preserve">vykonávať zber oddelene zbieraných zložiek komunálnych odpadov (odpady z obalov a neobalových výrobkov, </w:t>
      </w:r>
      <w:proofErr w:type="spellStart"/>
      <w:r w:rsidRPr="00476B9A">
        <w:rPr>
          <w:rFonts w:ascii="Times New Roman" w:hAnsi="Times New Roman" w:cs="Times New Roman"/>
          <w:szCs w:val="24"/>
        </w:rPr>
        <w:t>elektroodpad</w:t>
      </w:r>
      <w:proofErr w:type="spellEnd"/>
      <w:r w:rsidRPr="00476B9A">
        <w:rPr>
          <w:rFonts w:ascii="Times New Roman" w:hAnsi="Times New Roman" w:cs="Times New Roman"/>
          <w:szCs w:val="24"/>
        </w:rPr>
        <w:t xml:space="preserve"> z domácností, použité batérie a akumulátory) bez zariadenia na zber odpadov osobou, ktorá nespĺňa požiadavky podľa zákona a nemá na túto činnosť uzavretú zmluvu s obcou, </w:t>
      </w:r>
    </w:p>
    <w:p w:rsidR="00F372E0" w:rsidRPr="00476B9A" w:rsidRDefault="004E6DDD">
      <w:pPr>
        <w:numPr>
          <w:ilvl w:val="0"/>
          <w:numId w:val="5"/>
        </w:numPr>
        <w:ind w:left="580" w:hanging="362"/>
        <w:rPr>
          <w:rFonts w:ascii="Times New Roman" w:hAnsi="Times New Roman" w:cs="Times New Roman"/>
          <w:szCs w:val="24"/>
        </w:rPr>
      </w:pPr>
      <w:r w:rsidRPr="00476B9A">
        <w:rPr>
          <w:rFonts w:ascii="Times New Roman" w:hAnsi="Times New Roman" w:cs="Times New Roman"/>
          <w:szCs w:val="24"/>
        </w:rPr>
        <w:t xml:space="preserve">znečisťovať stanovište a okolie ukladaním odpadov mimo zberných nádob/kontajnerov a odpadkových košov alebo ukladaním odpadov, pre ktoré nie je stanovište určené, napríklad objemný odpad, drobný stavebný odpad, </w:t>
      </w:r>
    </w:p>
    <w:p w:rsidR="00F372E0" w:rsidRPr="00476B9A" w:rsidRDefault="004E6DDD">
      <w:pPr>
        <w:numPr>
          <w:ilvl w:val="0"/>
          <w:numId w:val="5"/>
        </w:numPr>
        <w:ind w:left="580" w:hanging="362"/>
        <w:rPr>
          <w:rFonts w:ascii="Times New Roman" w:hAnsi="Times New Roman" w:cs="Times New Roman"/>
          <w:szCs w:val="24"/>
        </w:rPr>
      </w:pPr>
      <w:r w:rsidRPr="00476B9A">
        <w:rPr>
          <w:rFonts w:ascii="Times New Roman" w:hAnsi="Times New Roman" w:cs="Times New Roman"/>
          <w:szCs w:val="24"/>
        </w:rPr>
        <w:t xml:space="preserve">na území obce počas kultúrno-spoločenských a športových podujatí, prípadne iných podujatí určených pre verejnosť používať jednorazový riad ako poháre, taniere, tácky, príbory a iné z umelej hmoty (plastov) a penového polystyrénu, </w:t>
      </w:r>
    </w:p>
    <w:p w:rsidR="00F372E0" w:rsidRPr="00476B9A" w:rsidRDefault="004E6DDD">
      <w:pPr>
        <w:numPr>
          <w:ilvl w:val="0"/>
          <w:numId w:val="5"/>
        </w:numPr>
        <w:ind w:left="580" w:hanging="362"/>
        <w:rPr>
          <w:rFonts w:ascii="Times New Roman" w:hAnsi="Times New Roman" w:cs="Times New Roman"/>
          <w:szCs w:val="24"/>
        </w:rPr>
      </w:pPr>
      <w:r w:rsidRPr="00476B9A">
        <w:rPr>
          <w:rFonts w:ascii="Times New Roman" w:hAnsi="Times New Roman" w:cs="Times New Roman"/>
          <w:szCs w:val="24"/>
        </w:rPr>
        <w:t xml:space="preserve">odovzdávať komunálny odpad alebo jeho zložky iným subjektom ako oprávneným osobám a ich zamestnancom, napr. pouličným výkupcom, </w:t>
      </w:r>
    </w:p>
    <w:p w:rsidR="00F372E0" w:rsidRPr="00476B9A" w:rsidRDefault="004E6DDD">
      <w:pPr>
        <w:spacing w:after="18" w:line="259" w:lineRule="auto"/>
        <w:ind w:left="135" w:firstLine="0"/>
        <w:jc w:val="center"/>
        <w:rPr>
          <w:rFonts w:ascii="Times New Roman" w:hAnsi="Times New Roman" w:cs="Times New Roman"/>
          <w:szCs w:val="24"/>
        </w:rPr>
      </w:pPr>
      <w:r w:rsidRPr="00476B9A">
        <w:rPr>
          <w:rFonts w:ascii="Times New Roman" w:hAnsi="Times New Roman" w:cs="Times New Roman"/>
          <w:b/>
          <w:szCs w:val="24"/>
        </w:rPr>
        <w:t xml:space="preserve"> </w:t>
      </w:r>
    </w:p>
    <w:p w:rsidR="00F372E0" w:rsidRPr="00476B9A" w:rsidRDefault="004E6DDD">
      <w:pPr>
        <w:spacing w:after="11" w:line="266" w:lineRule="auto"/>
        <w:ind w:left="85" w:right="1" w:hanging="10"/>
        <w:jc w:val="center"/>
        <w:rPr>
          <w:rFonts w:ascii="Times New Roman" w:hAnsi="Times New Roman" w:cs="Times New Roman"/>
          <w:szCs w:val="24"/>
        </w:rPr>
      </w:pPr>
      <w:r w:rsidRPr="00476B9A">
        <w:rPr>
          <w:rFonts w:ascii="Times New Roman" w:hAnsi="Times New Roman" w:cs="Times New Roman"/>
          <w:b/>
          <w:szCs w:val="24"/>
        </w:rPr>
        <w:t xml:space="preserve">§ 5 </w:t>
      </w:r>
    </w:p>
    <w:p w:rsidR="00F372E0" w:rsidRPr="00476B9A" w:rsidRDefault="004E6DDD">
      <w:pPr>
        <w:spacing w:after="16" w:line="259" w:lineRule="auto"/>
        <w:ind w:left="135" w:firstLine="0"/>
        <w:jc w:val="center"/>
        <w:rPr>
          <w:rFonts w:ascii="Times New Roman" w:hAnsi="Times New Roman" w:cs="Times New Roman"/>
          <w:szCs w:val="24"/>
        </w:rPr>
      </w:pPr>
      <w:r w:rsidRPr="00476B9A">
        <w:rPr>
          <w:rFonts w:ascii="Times New Roman" w:hAnsi="Times New Roman" w:cs="Times New Roman"/>
          <w:b/>
          <w:szCs w:val="24"/>
        </w:rPr>
        <w:t xml:space="preserve"> </w:t>
      </w:r>
    </w:p>
    <w:p w:rsidR="00F372E0" w:rsidRPr="00476B9A" w:rsidRDefault="004E6DDD">
      <w:pPr>
        <w:pStyle w:val="Nadpis2"/>
        <w:ind w:left="85" w:right="7"/>
        <w:rPr>
          <w:rFonts w:ascii="Times New Roman" w:hAnsi="Times New Roman" w:cs="Times New Roman"/>
          <w:szCs w:val="24"/>
        </w:rPr>
      </w:pPr>
      <w:r w:rsidRPr="00476B9A">
        <w:rPr>
          <w:rFonts w:ascii="Times New Roman" w:hAnsi="Times New Roman" w:cs="Times New Roman"/>
          <w:szCs w:val="24"/>
        </w:rPr>
        <w:t xml:space="preserve">Práva a povinnosti pôvodcu a držiteľa odpadu </w:t>
      </w:r>
    </w:p>
    <w:p w:rsidR="00F372E0" w:rsidRPr="00476B9A" w:rsidRDefault="004E6DDD">
      <w:pPr>
        <w:spacing w:after="33" w:line="259" w:lineRule="auto"/>
        <w:ind w:left="135" w:firstLine="0"/>
        <w:jc w:val="center"/>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6"/>
        </w:numPr>
        <w:ind w:hanging="283"/>
        <w:rPr>
          <w:rFonts w:ascii="Times New Roman" w:hAnsi="Times New Roman" w:cs="Times New Roman"/>
          <w:szCs w:val="24"/>
        </w:rPr>
      </w:pPr>
      <w:r w:rsidRPr="00476B9A">
        <w:rPr>
          <w:rFonts w:ascii="Times New Roman" w:hAnsi="Times New Roman" w:cs="Times New Roman"/>
          <w:szCs w:val="24"/>
        </w:rPr>
        <w:t xml:space="preserve">Pôvodca komunálneho odpadu v obci má právo na: </w:t>
      </w:r>
    </w:p>
    <w:p w:rsidR="00F372E0" w:rsidRPr="00476B9A" w:rsidRDefault="004E6DDD">
      <w:pPr>
        <w:numPr>
          <w:ilvl w:val="1"/>
          <w:numId w:val="6"/>
        </w:numPr>
        <w:ind w:hanging="362"/>
        <w:rPr>
          <w:rFonts w:ascii="Times New Roman" w:hAnsi="Times New Roman" w:cs="Times New Roman"/>
          <w:szCs w:val="24"/>
        </w:rPr>
      </w:pPr>
      <w:r w:rsidRPr="00476B9A">
        <w:rPr>
          <w:rFonts w:ascii="Times New Roman" w:hAnsi="Times New Roman" w:cs="Times New Roman"/>
          <w:szCs w:val="24"/>
        </w:rPr>
        <w:t xml:space="preserve">poskytnutie kontajnerov/zberných nádob/vriec v množstve a druhu zodpovedajúcom zavedenému systému zberu, </w:t>
      </w:r>
    </w:p>
    <w:p w:rsidR="00F372E0" w:rsidRPr="00476B9A" w:rsidRDefault="004E6DDD">
      <w:pPr>
        <w:numPr>
          <w:ilvl w:val="1"/>
          <w:numId w:val="6"/>
        </w:numPr>
        <w:ind w:hanging="362"/>
        <w:rPr>
          <w:rFonts w:ascii="Times New Roman" w:hAnsi="Times New Roman" w:cs="Times New Roman"/>
          <w:szCs w:val="24"/>
        </w:rPr>
      </w:pPr>
      <w:r w:rsidRPr="00476B9A">
        <w:rPr>
          <w:rFonts w:ascii="Times New Roman" w:hAnsi="Times New Roman" w:cs="Times New Roman"/>
          <w:szCs w:val="24"/>
        </w:rPr>
        <w:t xml:space="preserve">vykonanie náhradného odvozu oprávnenou osobou v prípade nedodržania jej povinností, </w:t>
      </w:r>
    </w:p>
    <w:p w:rsidR="00F372E0" w:rsidRPr="00476B9A" w:rsidRDefault="004E6DDD">
      <w:pPr>
        <w:numPr>
          <w:ilvl w:val="1"/>
          <w:numId w:val="6"/>
        </w:numPr>
        <w:ind w:hanging="362"/>
        <w:rPr>
          <w:rFonts w:ascii="Times New Roman" w:hAnsi="Times New Roman" w:cs="Times New Roman"/>
          <w:szCs w:val="24"/>
        </w:rPr>
      </w:pPr>
      <w:r w:rsidRPr="00476B9A">
        <w:rPr>
          <w:rFonts w:ascii="Times New Roman" w:hAnsi="Times New Roman" w:cs="Times New Roman"/>
          <w:szCs w:val="24"/>
        </w:rPr>
        <w:t xml:space="preserve">informácie o systéme zberu komunálneho odpadu a harmonograme zberu odpadu, zberných miestach a zozname oprávnených osôb, </w:t>
      </w:r>
    </w:p>
    <w:p w:rsidR="00F372E0" w:rsidRPr="00476B9A" w:rsidRDefault="004E6DDD">
      <w:pPr>
        <w:numPr>
          <w:ilvl w:val="1"/>
          <w:numId w:val="6"/>
        </w:numPr>
        <w:ind w:hanging="362"/>
        <w:rPr>
          <w:rFonts w:ascii="Times New Roman" w:hAnsi="Times New Roman" w:cs="Times New Roman"/>
          <w:szCs w:val="24"/>
        </w:rPr>
      </w:pPr>
      <w:r w:rsidRPr="00476B9A">
        <w:rPr>
          <w:rFonts w:ascii="Times New Roman" w:hAnsi="Times New Roman" w:cs="Times New Roman"/>
          <w:szCs w:val="24"/>
        </w:rPr>
        <w:t xml:space="preserve">zber, pravidelný odvoz a zneškodnenie zmesového komunálneho odpadu, </w:t>
      </w:r>
    </w:p>
    <w:p w:rsidR="00F372E0" w:rsidRPr="00476B9A" w:rsidRDefault="004E6DDD">
      <w:pPr>
        <w:numPr>
          <w:ilvl w:val="1"/>
          <w:numId w:val="6"/>
        </w:numPr>
        <w:ind w:hanging="362"/>
        <w:rPr>
          <w:rFonts w:ascii="Times New Roman" w:hAnsi="Times New Roman" w:cs="Times New Roman"/>
          <w:szCs w:val="24"/>
        </w:rPr>
      </w:pPr>
      <w:r w:rsidRPr="00476B9A">
        <w:rPr>
          <w:rFonts w:ascii="Times New Roman" w:hAnsi="Times New Roman" w:cs="Times New Roman"/>
          <w:szCs w:val="24"/>
        </w:rPr>
        <w:t xml:space="preserve">bezplatné odovzdanie </w:t>
      </w:r>
      <w:proofErr w:type="spellStart"/>
      <w:r w:rsidRPr="00476B9A">
        <w:rPr>
          <w:rFonts w:ascii="Times New Roman" w:hAnsi="Times New Roman" w:cs="Times New Roman"/>
          <w:szCs w:val="24"/>
        </w:rPr>
        <w:t>elektroodpadu</w:t>
      </w:r>
      <w:proofErr w:type="spellEnd"/>
      <w:r w:rsidRPr="00476B9A">
        <w:rPr>
          <w:rFonts w:ascii="Times New Roman" w:hAnsi="Times New Roman" w:cs="Times New Roman"/>
          <w:szCs w:val="24"/>
        </w:rPr>
        <w:t xml:space="preserve"> z domácností a použitých prenosných batérií a akumulátorov a použitých automobilových batérií a akumulátorov do systému oddeleného zberu, </w:t>
      </w:r>
    </w:p>
    <w:p w:rsidR="00F372E0" w:rsidRPr="00476B9A" w:rsidRDefault="004E6DDD">
      <w:pPr>
        <w:numPr>
          <w:ilvl w:val="1"/>
          <w:numId w:val="6"/>
        </w:numPr>
        <w:ind w:hanging="362"/>
        <w:rPr>
          <w:rFonts w:ascii="Times New Roman" w:hAnsi="Times New Roman" w:cs="Times New Roman"/>
          <w:szCs w:val="24"/>
        </w:rPr>
      </w:pPr>
      <w:r w:rsidRPr="00476B9A">
        <w:rPr>
          <w:rFonts w:ascii="Times New Roman" w:hAnsi="Times New Roman" w:cs="Times New Roman"/>
          <w:szCs w:val="24"/>
        </w:rPr>
        <w:t xml:space="preserve">odovzdanie drobného stavebného odpadu a ostatných zložiek oddelene vytriedených komunálnych odpadov na zberných dvoroch Marius </w:t>
      </w:r>
      <w:proofErr w:type="spellStart"/>
      <w:r w:rsidRPr="00476B9A">
        <w:rPr>
          <w:rFonts w:ascii="Times New Roman" w:hAnsi="Times New Roman" w:cs="Times New Roman"/>
          <w:szCs w:val="24"/>
        </w:rPr>
        <w:t>Pedersen,a.s</w:t>
      </w:r>
      <w:proofErr w:type="spellEnd"/>
      <w:r w:rsidRPr="00476B9A">
        <w:rPr>
          <w:rFonts w:ascii="Times New Roman" w:hAnsi="Times New Roman" w:cs="Times New Roman"/>
          <w:szCs w:val="24"/>
        </w:rPr>
        <w:t xml:space="preserve">. </w:t>
      </w:r>
      <w:r w:rsidR="00476B9A" w:rsidRPr="00476B9A">
        <w:rPr>
          <w:rFonts w:ascii="Times New Roman" w:hAnsi="Times New Roman" w:cs="Times New Roman"/>
          <w:szCs w:val="24"/>
        </w:rPr>
        <w:t>Osloboditeľov</w:t>
      </w:r>
      <w:r w:rsidRPr="00476B9A">
        <w:rPr>
          <w:rFonts w:ascii="Times New Roman" w:hAnsi="Times New Roman" w:cs="Times New Roman"/>
          <w:szCs w:val="24"/>
        </w:rPr>
        <w:t xml:space="preserve">, </w:t>
      </w:r>
      <w:r w:rsidR="00476B9A" w:rsidRPr="00476B9A">
        <w:rPr>
          <w:rFonts w:ascii="Times New Roman" w:hAnsi="Times New Roman" w:cs="Times New Roman"/>
          <w:szCs w:val="24"/>
        </w:rPr>
        <w:t>Veľký Krtíš</w:t>
      </w:r>
      <w:r w:rsidRPr="00476B9A">
        <w:rPr>
          <w:rFonts w:ascii="Times New Roman" w:hAnsi="Times New Roman" w:cs="Times New Roman"/>
          <w:szCs w:val="24"/>
        </w:rPr>
        <w:t xml:space="preserve"> v súlade s jeho prevádzkovým poriadkom. </w:t>
      </w:r>
    </w:p>
    <w:p w:rsidR="00F372E0" w:rsidRPr="00476B9A" w:rsidRDefault="00F372E0">
      <w:pPr>
        <w:spacing w:after="33" w:line="259" w:lineRule="auto"/>
        <w:ind w:firstLine="0"/>
        <w:jc w:val="left"/>
        <w:rPr>
          <w:rFonts w:ascii="Times New Roman" w:hAnsi="Times New Roman" w:cs="Times New Roman"/>
          <w:szCs w:val="24"/>
        </w:rPr>
      </w:pPr>
    </w:p>
    <w:p w:rsidR="00476B9A" w:rsidRPr="00476B9A" w:rsidRDefault="00476B9A">
      <w:pPr>
        <w:spacing w:after="33" w:line="259" w:lineRule="auto"/>
        <w:ind w:firstLine="0"/>
        <w:jc w:val="left"/>
        <w:rPr>
          <w:rFonts w:ascii="Times New Roman" w:hAnsi="Times New Roman" w:cs="Times New Roman"/>
          <w:szCs w:val="24"/>
        </w:rPr>
      </w:pPr>
    </w:p>
    <w:p w:rsidR="00476B9A" w:rsidRPr="00476B9A" w:rsidRDefault="00476B9A">
      <w:pPr>
        <w:spacing w:after="33" w:line="259" w:lineRule="auto"/>
        <w:ind w:firstLine="0"/>
        <w:jc w:val="left"/>
        <w:rPr>
          <w:rFonts w:ascii="Times New Roman" w:hAnsi="Times New Roman" w:cs="Times New Roman"/>
          <w:szCs w:val="24"/>
        </w:rPr>
      </w:pPr>
    </w:p>
    <w:p w:rsidR="00476B9A" w:rsidRPr="00476B9A" w:rsidRDefault="00476B9A">
      <w:pPr>
        <w:spacing w:after="33" w:line="259" w:lineRule="auto"/>
        <w:ind w:firstLine="0"/>
        <w:jc w:val="left"/>
        <w:rPr>
          <w:rFonts w:ascii="Times New Roman" w:hAnsi="Times New Roman" w:cs="Times New Roman"/>
          <w:szCs w:val="24"/>
        </w:rPr>
      </w:pPr>
    </w:p>
    <w:p w:rsidR="00F372E0" w:rsidRPr="00476B9A" w:rsidRDefault="004E6DDD">
      <w:pPr>
        <w:numPr>
          <w:ilvl w:val="0"/>
          <w:numId w:val="6"/>
        </w:numPr>
        <w:ind w:hanging="283"/>
        <w:rPr>
          <w:rFonts w:ascii="Times New Roman" w:hAnsi="Times New Roman" w:cs="Times New Roman"/>
          <w:szCs w:val="24"/>
        </w:rPr>
      </w:pPr>
      <w:r w:rsidRPr="00476B9A">
        <w:rPr>
          <w:rFonts w:ascii="Times New Roman" w:hAnsi="Times New Roman" w:cs="Times New Roman"/>
          <w:szCs w:val="24"/>
        </w:rPr>
        <w:lastRenderedPageBreak/>
        <w:t xml:space="preserve">Pôvodca komunálneho odpadu v obci je povinný: </w:t>
      </w:r>
    </w:p>
    <w:p w:rsidR="00F372E0" w:rsidRPr="00476B9A" w:rsidRDefault="004E6DDD">
      <w:pPr>
        <w:numPr>
          <w:ilvl w:val="1"/>
          <w:numId w:val="6"/>
        </w:numPr>
        <w:ind w:hanging="362"/>
        <w:rPr>
          <w:rFonts w:ascii="Times New Roman" w:hAnsi="Times New Roman" w:cs="Times New Roman"/>
          <w:szCs w:val="24"/>
        </w:rPr>
      </w:pPr>
      <w:r w:rsidRPr="00476B9A">
        <w:rPr>
          <w:rFonts w:ascii="Times New Roman" w:hAnsi="Times New Roman" w:cs="Times New Roman"/>
          <w:szCs w:val="24"/>
        </w:rPr>
        <w:t xml:space="preserve">nakladať alebo inak s ním zaobchádzať v súlade s týmto VZN, </w:t>
      </w:r>
    </w:p>
    <w:p w:rsidR="00F372E0" w:rsidRPr="00476B9A" w:rsidRDefault="004E6DDD">
      <w:pPr>
        <w:numPr>
          <w:ilvl w:val="1"/>
          <w:numId w:val="6"/>
        </w:numPr>
        <w:ind w:hanging="362"/>
        <w:rPr>
          <w:rFonts w:ascii="Times New Roman" w:hAnsi="Times New Roman" w:cs="Times New Roman"/>
          <w:szCs w:val="24"/>
        </w:rPr>
      </w:pPr>
      <w:r w:rsidRPr="00476B9A">
        <w:rPr>
          <w:rFonts w:ascii="Times New Roman" w:hAnsi="Times New Roman" w:cs="Times New Roman"/>
          <w:szCs w:val="24"/>
        </w:rPr>
        <w:t xml:space="preserve">zapojiť sa do systému zberu komunálneho odpadu v obci, </w:t>
      </w:r>
    </w:p>
    <w:p w:rsidR="00F372E0" w:rsidRPr="00476B9A" w:rsidRDefault="004E6DDD">
      <w:pPr>
        <w:numPr>
          <w:ilvl w:val="1"/>
          <w:numId w:val="6"/>
        </w:numPr>
        <w:ind w:hanging="362"/>
        <w:rPr>
          <w:rFonts w:ascii="Times New Roman" w:hAnsi="Times New Roman" w:cs="Times New Roman"/>
          <w:szCs w:val="24"/>
        </w:rPr>
      </w:pPr>
      <w:r w:rsidRPr="00476B9A">
        <w:rPr>
          <w:rFonts w:ascii="Times New Roman" w:hAnsi="Times New Roman" w:cs="Times New Roman"/>
          <w:szCs w:val="24"/>
        </w:rPr>
        <w:t xml:space="preserve">užívať zberné nádoby zodpovedajúce systému zberu komunálneho odpadu zavedeného v obci a chrániť zberné nádoby poskytnuté pôvodcovi odpadu pred stratou a poškodzovaním, </w:t>
      </w:r>
    </w:p>
    <w:p w:rsidR="00F372E0" w:rsidRPr="00476B9A" w:rsidRDefault="004E6DDD">
      <w:pPr>
        <w:numPr>
          <w:ilvl w:val="1"/>
          <w:numId w:val="6"/>
        </w:numPr>
        <w:ind w:hanging="362"/>
        <w:rPr>
          <w:rFonts w:ascii="Times New Roman" w:hAnsi="Times New Roman" w:cs="Times New Roman"/>
          <w:szCs w:val="24"/>
        </w:rPr>
      </w:pPr>
      <w:r w:rsidRPr="00476B9A">
        <w:rPr>
          <w:rFonts w:ascii="Times New Roman" w:hAnsi="Times New Roman" w:cs="Times New Roman"/>
          <w:szCs w:val="24"/>
        </w:rPr>
        <w:t xml:space="preserve">ukladať zmesový komunálny odpad, oddelene zbierané zložky komunálneho odpadu a drobné stavebné odpady na účely ich zberu na miesta určené obcou a do zberných nádob zodpovedajúcich systému zberu komunálnych odpadov v obci podľa tohto všeobecne záväzného nariadenia, </w:t>
      </w:r>
    </w:p>
    <w:p w:rsidR="00F372E0" w:rsidRPr="00476B9A" w:rsidRDefault="004E6DDD">
      <w:pPr>
        <w:numPr>
          <w:ilvl w:val="1"/>
          <w:numId w:val="6"/>
        </w:numPr>
        <w:ind w:hanging="362"/>
        <w:rPr>
          <w:rFonts w:ascii="Times New Roman" w:hAnsi="Times New Roman" w:cs="Times New Roman"/>
          <w:szCs w:val="24"/>
        </w:rPr>
      </w:pPr>
      <w:r w:rsidRPr="00476B9A">
        <w:rPr>
          <w:rFonts w:ascii="Times New Roman" w:hAnsi="Times New Roman" w:cs="Times New Roman"/>
          <w:szCs w:val="24"/>
        </w:rPr>
        <w:t xml:space="preserve">zberné nádoby/vrecia uložiť počas organizovaného zberu tak, aby boli ľahko dostupné zberovej technike, nebránili pešej a cestnej doprave, </w:t>
      </w:r>
    </w:p>
    <w:p w:rsidR="00F372E0" w:rsidRPr="00476B9A" w:rsidRDefault="004E6DDD">
      <w:pPr>
        <w:numPr>
          <w:ilvl w:val="1"/>
          <w:numId w:val="6"/>
        </w:numPr>
        <w:ind w:hanging="362"/>
        <w:rPr>
          <w:rFonts w:ascii="Times New Roman" w:hAnsi="Times New Roman" w:cs="Times New Roman"/>
          <w:szCs w:val="24"/>
        </w:rPr>
      </w:pPr>
      <w:r w:rsidRPr="00476B9A">
        <w:rPr>
          <w:rFonts w:ascii="Times New Roman" w:hAnsi="Times New Roman" w:cs="Times New Roman"/>
          <w:szCs w:val="24"/>
        </w:rPr>
        <w:t xml:space="preserve">platiť obci miestny poplatok za komunálny a drobný stavebný odpad vo výške a za podmienok určených vo VZN o miestnych daniach a miestnych poplatkoch za komunálne a drobné stavebné odpady. </w:t>
      </w:r>
    </w:p>
    <w:p w:rsidR="00F372E0" w:rsidRPr="00476B9A" w:rsidRDefault="004E6DDD">
      <w:pPr>
        <w:spacing w:after="36"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6"/>
        </w:numPr>
        <w:ind w:hanging="283"/>
        <w:rPr>
          <w:rFonts w:ascii="Times New Roman" w:hAnsi="Times New Roman" w:cs="Times New Roman"/>
          <w:szCs w:val="24"/>
        </w:rPr>
      </w:pPr>
      <w:r w:rsidRPr="00476B9A">
        <w:rPr>
          <w:rFonts w:ascii="Times New Roman" w:hAnsi="Times New Roman" w:cs="Times New Roman"/>
          <w:szCs w:val="24"/>
        </w:rPr>
        <w:t xml:space="preserve">Pôvodca a držiteľ komunálnych odpadov je povinný správne zaradiť odpad alebo zabezpečiť správnosť zaradenia odpadu podľa Katalógu odpadov, pričom komunálne odpady je povinný zaraďovať pod katalógovým číslom začínajúcim kódom „20“. </w:t>
      </w:r>
    </w:p>
    <w:p w:rsidR="00F372E0" w:rsidRPr="00476B9A" w:rsidRDefault="004E6DDD" w:rsidP="00476B9A">
      <w:pPr>
        <w:spacing w:after="33" w:line="259" w:lineRule="auto"/>
        <w:ind w:left="360"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pStyle w:val="Nadpis2"/>
        <w:ind w:left="85" w:right="1"/>
        <w:rPr>
          <w:rFonts w:ascii="Times New Roman" w:hAnsi="Times New Roman" w:cs="Times New Roman"/>
          <w:szCs w:val="24"/>
        </w:rPr>
      </w:pPr>
      <w:r w:rsidRPr="00476B9A">
        <w:rPr>
          <w:rFonts w:ascii="Times New Roman" w:hAnsi="Times New Roman" w:cs="Times New Roman"/>
          <w:szCs w:val="24"/>
        </w:rPr>
        <w:t xml:space="preserve">§ 6 Povinnosti zberovej spoločnosti </w:t>
      </w:r>
    </w:p>
    <w:p w:rsidR="00F372E0" w:rsidRPr="00476B9A" w:rsidRDefault="004E6DDD">
      <w:pPr>
        <w:spacing w:after="33"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ind w:left="345" w:hanging="283"/>
        <w:rPr>
          <w:rFonts w:ascii="Times New Roman" w:hAnsi="Times New Roman" w:cs="Times New Roman"/>
          <w:szCs w:val="24"/>
        </w:rPr>
      </w:pPr>
      <w:r w:rsidRPr="00476B9A">
        <w:rPr>
          <w:rFonts w:ascii="Times New Roman" w:hAnsi="Times New Roman" w:cs="Times New Roman"/>
          <w:szCs w:val="24"/>
        </w:rPr>
        <w:t>1.</w:t>
      </w:r>
      <w:r w:rsidRPr="00476B9A">
        <w:rPr>
          <w:rFonts w:ascii="Times New Roman" w:eastAsia="Arial" w:hAnsi="Times New Roman" w:cs="Times New Roman"/>
          <w:szCs w:val="24"/>
        </w:rPr>
        <w:t xml:space="preserve"> </w:t>
      </w:r>
      <w:r w:rsidRPr="00476B9A">
        <w:rPr>
          <w:rFonts w:ascii="Times New Roman" w:hAnsi="Times New Roman" w:cs="Times New Roman"/>
          <w:szCs w:val="24"/>
        </w:rPr>
        <w:t xml:space="preserve">Zberová spoločnosť, ktorá na území obce vykonáva zber a prepravu zmesového komunálneho odpadu a vytriedených zložiek komunálneho odpadu, s výnimkou biologicky rozložiteľného kuchynského je povinná: </w:t>
      </w:r>
    </w:p>
    <w:p w:rsidR="00F372E0" w:rsidRPr="00476B9A" w:rsidRDefault="004E6DDD">
      <w:pPr>
        <w:numPr>
          <w:ilvl w:val="0"/>
          <w:numId w:val="7"/>
        </w:numPr>
        <w:ind w:hanging="360"/>
        <w:rPr>
          <w:rFonts w:ascii="Times New Roman" w:hAnsi="Times New Roman" w:cs="Times New Roman"/>
          <w:szCs w:val="24"/>
        </w:rPr>
      </w:pPr>
      <w:r w:rsidRPr="00476B9A">
        <w:rPr>
          <w:rFonts w:ascii="Times New Roman" w:hAnsi="Times New Roman" w:cs="Times New Roman"/>
          <w:szCs w:val="24"/>
        </w:rPr>
        <w:t xml:space="preserve">vyprázdňovať zberné nádoby odpadov tak, aby nedošlo k hygienickým, bezpečnostným, ekologickým a iným </w:t>
      </w:r>
      <w:proofErr w:type="spellStart"/>
      <w:r w:rsidRPr="00476B9A">
        <w:rPr>
          <w:rFonts w:ascii="Times New Roman" w:hAnsi="Times New Roman" w:cs="Times New Roman"/>
          <w:szCs w:val="24"/>
        </w:rPr>
        <w:t>závadám</w:t>
      </w:r>
      <w:proofErr w:type="spellEnd"/>
      <w:r w:rsidRPr="00476B9A">
        <w:rPr>
          <w:rFonts w:ascii="Times New Roman" w:hAnsi="Times New Roman" w:cs="Times New Roman"/>
          <w:szCs w:val="24"/>
        </w:rPr>
        <w:t xml:space="preserve">, príp. ku škode na majetku, </w:t>
      </w:r>
    </w:p>
    <w:p w:rsidR="00F372E0" w:rsidRPr="00476B9A" w:rsidRDefault="004E6DDD">
      <w:pPr>
        <w:numPr>
          <w:ilvl w:val="0"/>
          <w:numId w:val="7"/>
        </w:numPr>
        <w:ind w:hanging="360"/>
        <w:rPr>
          <w:rFonts w:ascii="Times New Roman" w:hAnsi="Times New Roman" w:cs="Times New Roman"/>
          <w:szCs w:val="24"/>
        </w:rPr>
      </w:pPr>
      <w:r w:rsidRPr="00476B9A">
        <w:rPr>
          <w:rFonts w:ascii="Times New Roman" w:hAnsi="Times New Roman" w:cs="Times New Roman"/>
          <w:szCs w:val="24"/>
        </w:rPr>
        <w:t xml:space="preserve">po vyprázdnení zberné nádoby umiestniť späť na pôvodné miesto, </w:t>
      </w:r>
    </w:p>
    <w:p w:rsidR="00F372E0" w:rsidRPr="00476B9A" w:rsidRDefault="004E6DDD">
      <w:pPr>
        <w:numPr>
          <w:ilvl w:val="0"/>
          <w:numId w:val="7"/>
        </w:numPr>
        <w:ind w:hanging="360"/>
        <w:rPr>
          <w:rFonts w:ascii="Times New Roman" w:hAnsi="Times New Roman" w:cs="Times New Roman"/>
          <w:szCs w:val="24"/>
        </w:rPr>
      </w:pPr>
      <w:r w:rsidRPr="00476B9A">
        <w:rPr>
          <w:rFonts w:ascii="Times New Roman" w:hAnsi="Times New Roman" w:cs="Times New Roman"/>
          <w:szCs w:val="24"/>
        </w:rPr>
        <w:t xml:space="preserve">v prípade rozsypania odpadov pri vyprázdňovaní zberných nádob tieto odstrániť, </w:t>
      </w:r>
    </w:p>
    <w:p w:rsidR="00F372E0" w:rsidRPr="00476B9A" w:rsidRDefault="004E6DDD">
      <w:pPr>
        <w:numPr>
          <w:ilvl w:val="0"/>
          <w:numId w:val="7"/>
        </w:numPr>
        <w:ind w:hanging="360"/>
        <w:rPr>
          <w:rFonts w:ascii="Times New Roman" w:hAnsi="Times New Roman" w:cs="Times New Roman"/>
          <w:szCs w:val="24"/>
        </w:rPr>
      </w:pPr>
      <w:r w:rsidRPr="00476B9A">
        <w:rPr>
          <w:rFonts w:ascii="Times New Roman" w:hAnsi="Times New Roman" w:cs="Times New Roman"/>
          <w:szCs w:val="24"/>
        </w:rPr>
        <w:t xml:space="preserve">v prípade poškodenia zbernej nádoby pri manipulácii zabezpečiť na vlastné náklady jej opravu alebo výmenu do 7 kalendárnych dní, </w:t>
      </w:r>
    </w:p>
    <w:p w:rsidR="00F372E0" w:rsidRPr="00476B9A" w:rsidRDefault="004E6DDD">
      <w:pPr>
        <w:numPr>
          <w:ilvl w:val="0"/>
          <w:numId w:val="7"/>
        </w:numPr>
        <w:ind w:hanging="360"/>
        <w:rPr>
          <w:rFonts w:ascii="Times New Roman" w:hAnsi="Times New Roman" w:cs="Times New Roman"/>
          <w:szCs w:val="24"/>
        </w:rPr>
      </w:pPr>
      <w:r w:rsidRPr="00476B9A">
        <w:rPr>
          <w:rFonts w:ascii="Times New Roman" w:hAnsi="Times New Roman" w:cs="Times New Roman"/>
          <w:szCs w:val="24"/>
        </w:rPr>
        <w:t xml:space="preserve">predkladať obci výkaz o množstve odpadov, s ktorými nakladala počas uplynulého obdobia, jeho druhovej skladbe, o spôsobe nakladania s týmto odpadom, o spôsobe jeho využitia (vrátane množstva vytriedeného komunálneho odpadu), úpravy alebo zneškodňovania, prípadne o inom spôsobe nakladania s týmito odpadmi, </w:t>
      </w:r>
    </w:p>
    <w:p w:rsidR="00F372E0" w:rsidRPr="00476B9A" w:rsidRDefault="004E6DDD">
      <w:pPr>
        <w:numPr>
          <w:ilvl w:val="0"/>
          <w:numId w:val="7"/>
        </w:numPr>
        <w:ind w:hanging="360"/>
        <w:rPr>
          <w:rFonts w:ascii="Times New Roman" w:hAnsi="Times New Roman" w:cs="Times New Roman"/>
          <w:szCs w:val="24"/>
        </w:rPr>
      </w:pPr>
      <w:r w:rsidRPr="00476B9A">
        <w:rPr>
          <w:rFonts w:ascii="Times New Roman" w:hAnsi="Times New Roman" w:cs="Times New Roman"/>
          <w:szCs w:val="24"/>
        </w:rPr>
        <w:t xml:space="preserve">uskutočňovať v súlade s harmonogramom vývoz zberných nádob/vriec na komunálne odpady a oddelene zbierané zložky komunálneho odpadu. </w:t>
      </w:r>
    </w:p>
    <w:p w:rsidR="00F372E0" w:rsidRPr="00476B9A" w:rsidRDefault="004E6DDD" w:rsidP="00315602">
      <w:pPr>
        <w:spacing w:after="16"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4E6DDD" w:rsidRDefault="004E6DDD">
      <w:pPr>
        <w:pStyle w:val="Nadpis1"/>
        <w:ind w:left="106" w:right="23"/>
        <w:rPr>
          <w:rFonts w:ascii="Times New Roman" w:hAnsi="Times New Roman" w:cs="Times New Roman"/>
          <w:sz w:val="24"/>
          <w:szCs w:val="24"/>
        </w:rPr>
      </w:pPr>
      <w:r w:rsidRPr="00476B9A">
        <w:rPr>
          <w:rFonts w:ascii="Times New Roman" w:hAnsi="Times New Roman" w:cs="Times New Roman"/>
          <w:sz w:val="24"/>
          <w:szCs w:val="24"/>
        </w:rPr>
        <w:t xml:space="preserve">II. časť </w:t>
      </w:r>
    </w:p>
    <w:p w:rsidR="00F372E0" w:rsidRPr="00476B9A" w:rsidRDefault="004E6DDD">
      <w:pPr>
        <w:pStyle w:val="Nadpis1"/>
        <w:ind w:left="106" w:right="23"/>
        <w:rPr>
          <w:rFonts w:ascii="Times New Roman" w:hAnsi="Times New Roman" w:cs="Times New Roman"/>
          <w:sz w:val="24"/>
          <w:szCs w:val="24"/>
        </w:rPr>
      </w:pPr>
      <w:r w:rsidRPr="00476B9A">
        <w:rPr>
          <w:rFonts w:ascii="Times New Roman" w:hAnsi="Times New Roman" w:cs="Times New Roman"/>
          <w:sz w:val="24"/>
          <w:szCs w:val="24"/>
        </w:rPr>
        <w:t xml:space="preserve">Nakladanie so zmesovým komunálnym odpadom a drobnými stavebnými odpadmi, spôsob zberu objemného odpadu a odpadu z domácností s obsahom nebezpečných látok  </w:t>
      </w:r>
    </w:p>
    <w:p w:rsidR="00F372E0" w:rsidRPr="00476B9A" w:rsidRDefault="004E6DDD">
      <w:pPr>
        <w:spacing w:after="16" w:line="259" w:lineRule="auto"/>
        <w:ind w:firstLine="0"/>
        <w:jc w:val="left"/>
        <w:rPr>
          <w:rFonts w:ascii="Times New Roman" w:hAnsi="Times New Roman" w:cs="Times New Roman"/>
          <w:szCs w:val="24"/>
        </w:rPr>
      </w:pPr>
      <w:r w:rsidRPr="00476B9A">
        <w:rPr>
          <w:rFonts w:ascii="Times New Roman" w:hAnsi="Times New Roman" w:cs="Times New Roman"/>
          <w:i/>
          <w:szCs w:val="24"/>
        </w:rPr>
        <w:t xml:space="preserve"> </w:t>
      </w:r>
    </w:p>
    <w:p w:rsidR="00F372E0" w:rsidRPr="00476B9A" w:rsidRDefault="004E6DDD">
      <w:pPr>
        <w:pStyle w:val="Nadpis2"/>
        <w:ind w:left="85" w:right="1"/>
        <w:rPr>
          <w:rFonts w:ascii="Times New Roman" w:hAnsi="Times New Roman" w:cs="Times New Roman"/>
          <w:szCs w:val="24"/>
        </w:rPr>
      </w:pPr>
      <w:r w:rsidRPr="00476B9A">
        <w:rPr>
          <w:rFonts w:ascii="Times New Roman" w:hAnsi="Times New Roman" w:cs="Times New Roman"/>
          <w:szCs w:val="24"/>
        </w:rPr>
        <w:t xml:space="preserve">§ 7 Všeobecné ustanovenia </w:t>
      </w:r>
    </w:p>
    <w:p w:rsidR="00F372E0" w:rsidRPr="00476B9A" w:rsidRDefault="004E6DDD">
      <w:pPr>
        <w:spacing w:after="33"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8"/>
        </w:numPr>
        <w:ind w:hanging="360"/>
        <w:rPr>
          <w:rFonts w:ascii="Times New Roman" w:hAnsi="Times New Roman" w:cs="Times New Roman"/>
          <w:szCs w:val="24"/>
        </w:rPr>
      </w:pPr>
      <w:r w:rsidRPr="00476B9A">
        <w:rPr>
          <w:rFonts w:ascii="Times New Roman" w:hAnsi="Times New Roman" w:cs="Times New Roman"/>
          <w:szCs w:val="24"/>
        </w:rPr>
        <w:t xml:space="preserve">Obec zodpovedá za nakladanie so: </w:t>
      </w:r>
    </w:p>
    <w:p w:rsidR="00F372E0" w:rsidRPr="00476B9A" w:rsidRDefault="004E6DDD">
      <w:pPr>
        <w:numPr>
          <w:ilvl w:val="2"/>
          <w:numId w:val="9"/>
        </w:numPr>
        <w:spacing w:after="29" w:line="259" w:lineRule="auto"/>
        <w:ind w:hanging="360"/>
        <w:rPr>
          <w:rFonts w:ascii="Times New Roman" w:hAnsi="Times New Roman" w:cs="Times New Roman"/>
          <w:szCs w:val="24"/>
        </w:rPr>
      </w:pPr>
      <w:r w:rsidRPr="00476B9A">
        <w:rPr>
          <w:rFonts w:ascii="Times New Roman" w:hAnsi="Times New Roman" w:cs="Times New Roman"/>
          <w:szCs w:val="24"/>
        </w:rPr>
        <w:t xml:space="preserve">zmesovým odpadom a oddelene vyzbieraným odpadom z domácností, </w:t>
      </w:r>
    </w:p>
    <w:p w:rsidR="00F372E0" w:rsidRPr="00476B9A" w:rsidRDefault="004E6DDD">
      <w:pPr>
        <w:numPr>
          <w:ilvl w:val="2"/>
          <w:numId w:val="9"/>
        </w:numPr>
        <w:ind w:hanging="360"/>
        <w:rPr>
          <w:rFonts w:ascii="Times New Roman" w:hAnsi="Times New Roman" w:cs="Times New Roman"/>
          <w:szCs w:val="24"/>
        </w:rPr>
      </w:pPr>
      <w:r w:rsidRPr="00476B9A">
        <w:rPr>
          <w:rFonts w:ascii="Times New Roman" w:hAnsi="Times New Roman" w:cs="Times New Roman"/>
          <w:szCs w:val="24"/>
        </w:rPr>
        <w:t xml:space="preserve">zmesovým odpadom z iných zdrojov, </w:t>
      </w:r>
    </w:p>
    <w:p w:rsidR="00F372E0" w:rsidRPr="00476B9A" w:rsidRDefault="004E6DDD">
      <w:pPr>
        <w:numPr>
          <w:ilvl w:val="2"/>
          <w:numId w:val="9"/>
        </w:numPr>
        <w:ind w:hanging="360"/>
        <w:rPr>
          <w:rFonts w:ascii="Times New Roman" w:hAnsi="Times New Roman" w:cs="Times New Roman"/>
          <w:szCs w:val="24"/>
        </w:rPr>
      </w:pPr>
      <w:r w:rsidRPr="00476B9A">
        <w:rPr>
          <w:rFonts w:ascii="Times New Roman" w:hAnsi="Times New Roman" w:cs="Times New Roman"/>
          <w:szCs w:val="24"/>
        </w:rPr>
        <w:t xml:space="preserve">drobným stavebným odpadom. </w:t>
      </w:r>
    </w:p>
    <w:p w:rsidR="00F372E0" w:rsidRPr="00476B9A" w:rsidRDefault="004E6DDD">
      <w:pPr>
        <w:spacing w:after="33" w:line="259" w:lineRule="auto"/>
        <w:ind w:left="1517"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8"/>
        </w:numPr>
        <w:ind w:hanging="360"/>
        <w:rPr>
          <w:rFonts w:ascii="Times New Roman" w:hAnsi="Times New Roman" w:cs="Times New Roman"/>
          <w:szCs w:val="24"/>
        </w:rPr>
      </w:pPr>
      <w:r w:rsidRPr="00476B9A">
        <w:rPr>
          <w:rFonts w:ascii="Times New Roman" w:hAnsi="Times New Roman" w:cs="Times New Roman"/>
          <w:szCs w:val="24"/>
        </w:rPr>
        <w:lastRenderedPageBreak/>
        <w:t xml:space="preserve">Komunálny odpad z domácností vrátane oddelene zbieraných zložiek komunálneho odpadu z domácností sa podľa Katalógu odpadov zaraďuje do skupiny 20. Zmesový odpad a oddelene vyzbieraný odpad z iných zdrojov, ak je taký odpad svojím charakterom a zložením podobný odpadu z domácností, sa podľa Katalógu odpadov zaraďuje do skupiny 20. </w:t>
      </w:r>
    </w:p>
    <w:p w:rsidR="00F372E0" w:rsidRPr="00476B9A" w:rsidRDefault="004E6DDD">
      <w:pPr>
        <w:spacing w:after="36"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8"/>
        </w:numPr>
        <w:ind w:hanging="360"/>
        <w:rPr>
          <w:rFonts w:ascii="Times New Roman" w:hAnsi="Times New Roman" w:cs="Times New Roman"/>
          <w:szCs w:val="24"/>
        </w:rPr>
      </w:pPr>
      <w:r w:rsidRPr="00476B9A">
        <w:rPr>
          <w:rFonts w:ascii="Times New Roman" w:hAnsi="Times New Roman" w:cs="Times New Roman"/>
          <w:szCs w:val="24"/>
        </w:rPr>
        <w:t xml:space="preserve">Na území obce sa zavádza zber zmesového komunálneho odpadu pre: </w:t>
      </w:r>
    </w:p>
    <w:p w:rsidR="00F372E0" w:rsidRPr="00476B9A" w:rsidRDefault="004E6DDD">
      <w:pPr>
        <w:numPr>
          <w:ilvl w:val="1"/>
          <w:numId w:val="8"/>
        </w:numPr>
        <w:ind w:hanging="422"/>
        <w:rPr>
          <w:rFonts w:ascii="Times New Roman" w:hAnsi="Times New Roman" w:cs="Times New Roman"/>
          <w:szCs w:val="24"/>
        </w:rPr>
      </w:pPr>
      <w:r w:rsidRPr="00476B9A">
        <w:rPr>
          <w:rFonts w:ascii="Times New Roman" w:hAnsi="Times New Roman" w:cs="Times New Roman"/>
          <w:szCs w:val="24"/>
        </w:rPr>
        <w:t xml:space="preserve">fyzické osoby – občanov, ktorí majú v obci trvalý pobyt alebo prechodný pobyt, alebo ktoré sú na území obce oprávnení užívať alebo užívajú nehnuteľnosť, </w:t>
      </w:r>
    </w:p>
    <w:p w:rsidR="00F372E0" w:rsidRPr="00476B9A" w:rsidRDefault="004E6DDD">
      <w:pPr>
        <w:numPr>
          <w:ilvl w:val="1"/>
          <w:numId w:val="8"/>
        </w:numPr>
        <w:ind w:hanging="422"/>
        <w:rPr>
          <w:rFonts w:ascii="Times New Roman" w:hAnsi="Times New Roman" w:cs="Times New Roman"/>
          <w:szCs w:val="24"/>
        </w:rPr>
      </w:pPr>
      <w:r w:rsidRPr="00476B9A">
        <w:rPr>
          <w:rFonts w:ascii="Times New Roman" w:hAnsi="Times New Roman" w:cs="Times New Roman"/>
          <w:szCs w:val="24"/>
        </w:rPr>
        <w:t xml:space="preserve">fyzické osoby oprávnené na podnikanie a právnické osoby, ktoré majú sídlo alebo prevádzku na území obce. </w:t>
      </w:r>
    </w:p>
    <w:p w:rsidR="00F372E0" w:rsidRPr="00476B9A" w:rsidRDefault="004E6DDD">
      <w:pPr>
        <w:spacing w:after="18"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pStyle w:val="Nadpis2"/>
        <w:ind w:left="85" w:right="1"/>
        <w:rPr>
          <w:rFonts w:ascii="Times New Roman" w:hAnsi="Times New Roman" w:cs="Times New Roman"/>
          <w:szCs w:val="24"/>
        </w:rPr>
      </w:pPr>
      <w:r w:rsidRPr="00476B9A">
        <w:rPr>
          <w:rFonts w:ascii="Times New Roman" w:hAnsi="Times New Roman" w:cs="Times New Roman"/>
          <w:szCs w:val="24"/>
        </w:rPr>
        <w:t xml:space="preserve">§ 8 Systém zberu a prepravy zmesových komunálnych odpadov </w:t>
      </w:r>
    </w:p>
    <w:p w:rsidR="00F372E0" w:rsidRPr="00476B9A" w:rsidRDefault="004E6DDD" w:rsidP="00476B9A">
      <w:pPr>
        <w:spacing w:after="16"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10"/>
        </w:numPr>
        <w:ind w:hanging="283"/>
        <w:rPr>
          <w:rFonts w:ascii="Times New Roman" w:hAnsi="Times New Roman" w:cs="Times New Roman"/>
          <w:szCs w:val="24"/>
        </w:rPr>
      </w:pPr>
      <w:r w:rsidRPr="00476B9A">
        <w:rPr>
          <w:rFonts w:ascii="Times New Roman" w:hAnsi="Times New Roman" w:cs="Times New Roman"/>
          <w:szCs w:val="24"/>
        </w:rPr>
        <w:t xml:space="preserve">Obec </w:t>
      </w:r>
      <w:r w:rsidR="00315602">
        <w:rPr>
          <w:rFonts w:ascii="Times New Roman" w:hAnsi="Times New Roman" w:cs="Times New Roman"/>
          <w:szCs w:val="24"/>
        </w:rPr>
        <w:t>Kozí Vrbovok</w:t>
      </w:r>
      <w:r w:rsidRPr="00476B9A">
        <w:rPr>
          <w:rFonts w:ascii="Times New Roman" w:hAnsi="Times New Roman" w:cs="Times New Roman"/>
          <w:szCs w:val="24"/>
        </w:rPr>
        <w:t xml:space="preserve"> zavádza  </w:t>
      </w:r>
      <w:r w:rsidR="00476B9A" w:rsidRPr="00476B9A">
        <w:rPr>
          <w:rFonts w:ascii="Times New Roman" w:hAnsi="Times New Roman" w:cs="Times New Roman"/>
          <w:szCs w:val="24"/>
        </w:rPr>
        <w:t>intervalový zber</w:t>
      </w:r>
      <w:r w:rsidRPr="00476B9A">
        <w:rPr>
          <w:rFonts w:ascii="Times New Roman" w:hAnsi="Times New Roman" w:cs="Times New Roman"/>
          <w:szCs w:val="24"/>
        </w:rPr>
        <w:t xml:space="preserve"> zmesového komunálneho odpadu. </w:t>
      </w:r>
    </w:p>
    <w:p w:rsidR="00F372E0" w:rsidRPr="00476B9A" w:rsidRDefault="004E6DDD">
      <w:pPr>
        <w:spacing w:after="33" w:line="259" w:lineRule="auto"/>
        <w:ind w:left="797"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10"/>
        </w:numPr>
        <w:ind w:hanging="283"/>
        <w:rPr>
          <w:rFonts w:ascii="Times New Roman" w:hAnsi="Times New Roman" w:cs="Times New Roman"/>
          <w:szCs w:val="24"/>
        </w:rPr>
      </w:pPr>
      <w:r w:rsidRPr="00476B9A">
        <w:rPr>
          <w:rFonts w:ascii="Times New Roman" w:hAnsi="Times New Roman" w:cs="Times New Roman"/>
          <w:szCs w:val="24"/>
        </w:rPr>
        <w:t xml:space="preserve">Zber, prepravu a zneškodňovanie zmesového komunálneho odpadu uskutočňuje podľa harmonogramu zvozu zberová spoločnosť, ktorá má s obcou uzatvorenú zmluvu na vykonávanie tejto činnosti (ďalej len „oprávnená osoba“). </w:t>
      </w:r>
    </w:p>
    <w:p w:rsidR="00F372E0" w:rsidRPr="00476B9A" w:rsidRDefault="004E6DDD">
      <w:pPr>
        <w:spacing w:after="36"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10"/>
        </w:numPr>
        <w:ind w:hanging="283"/>
        <w:rPr>
          <w:rFonts w:ascii="Times New Roman" w:hAnsi="Times New Roman" w:cs="Times New Roman"/>
          <w:szCs w:val="24"/>
        </w:rPr>
      </w:pPr>
      <w:r w:rsidRPr="00476B9A">
        <w:rPr>
          <w:rFonts w:ascii="Times New Roman" w:hAnsi="Times New Roman" w:cs="Times New Roman"/>
          <w:szCs w:val="24"/>
        </w:rPr>
        <w:t xml:space="preserve">V obci sú pre jednotlivých pôvodcov odpadov zavedené tieto druhy nádob: </w:t>
      </w:r>
    </w:p>
    <w:p w:rsidR="00F372E0" w:rsidRPr="00476B9A" w:rsidRDefault="004E6DDD" w:rsidP="00476B9A">
      <w:pPr>
        <w:ind w:left="81" w:firstLine="0"/>
        <w:rPr>
          <w:rFonts w:ascii="Times New Roman" w:hAnsi="Times New Roman" w:cs="Times New Roman"/>
          <w:szCs w:val="24"/>
        </w:rPr>
      </w:pPr>
      <w:r w:rsidRPr="00476B9A">
        <w:rPr>
          <w:rFonts w:ascii="Times New Roman" w:hAnsi="Times New Roman" w:cs="Times New Roman"/>
          <w:szCs w:val="24"/>
        </w:rPr>
        <w:t xml:space="preserve"> </w:t>
      </w:r>
      <w:r w:rsidRPr="00476B9A">
        <w:rPr>
          <w:rFonts w:ascii="Times New Roman" w:hAnsi="Times New Roman" w:cs="Times New Roman"/>
          <w:noProof/>
          <w:szCs w:val="24"/>
        </w:rPr>
        <mc:AlternateContent>
          <mc:Choice Requires="wpg">
            <w:drawing>
              <wp:anchor distT="0" distB="0" distL="114300" distR="114300" simplePos="0" relativeHeight="251658240" behindDoc="1" locked="0" layoutInCell="1" allowOverlap="1">
                <wp:simplePos x="0" y="0"/>
                <wp:positionH relativeFrom="column">
                  <wp:posOffset>1506042</wp:posOffset>
                </wp:positionH>
                <wp:positionV relativeFrom="paragraph">
                  <wp:posOffset>166734</wp:posOffset>
                </wp:positionV>
                <wp:extent cx="38100" cy="170993"/>
                <wp:effectExtent l="0" t="0" r="0" b="0"/>
                <wp:wrapNone/>
                <wp:docPr id="15042" name="Group 15042"/>
                <wp:cNvGraphicFramePr/>
                <a:graphic xmlns:a="http://schemas.openxmlformats.org/drawingml/2006/main">
                  <a:graphicData uri="http://schemas.microsoft.com/office/word/2010/wordprocessingGroup">
                    <wpg:wgp>
                      <wpg:cNvGrpSpPr/>
                      <wpg:grpSpPr>
                        <a:xfrm>
                          <a:off x="0" y="0"/>
                          <a:ext cx="38100" cy="170993"/>
                          <a:chOff x="0" y="0"/>
                          <a:chExt cx="38100" cy="170993"/>
                        </a:xfrm>
                      </wpg:grpSpPr>
                      <wps:wsp>
                        <wps:cNvPr id="15996" name="Shape 15996"/>
                        <wps:cNvSpPr/>
                        <wps:spPr>
                          <a:xfrm>
                            <a:off x="0" y="0"/>
                            <a:ext cx="38100" cy="170993"/>
                          </a:xfrm>
                          <a:custGeom>
                            <a:avLst/>
                            <a:gdLst/>
                            <a:ahLst/>
                            <a:cxnLst/>
                            <a:rect l="0" t="0" r="0" b="0"/>
                            <a:pathLst>
                              <a:path w="38100" h="170993">
                                <a:moveTo>
                                  <a:pt x="0" y="0"/>
                                </a:moveTo>
                                <a:lnTo>
                                  <a:pt x="38100" y="0"/>
                                </a:lnTo>
                                <a:lnTo>
                                  <a:pt x="38100" y="170993"/>
                                </a:lnTo>
                                <a:lnTo>
                                  <a:pt x="0" y="170993"/>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5042" style="width:3pt;height:13.464pt;position:absolute;z-index:-2147483557;mso-position-horizontal-relative:text;mso-position-horizontal:absolute;margin-left:118.586pt;mso-position-vertical-relative:text;margin-top:13.1287pt;" coordsize="381,1709">
                <v:shape id="Shape 15997" style="position:absolute;width:381;height:1709;left:0;top:0;" coordsize="38100,170993" path="m0,0l38100,0l38100,170993l0,170993l0,0">
                  <v:stroke weight="0pt" endcap="flat" joinstyle="miter" miterlimit="10" on="false" color="#000000" opacity="0"/>
                  <v:fill on="true" color="#d9d9d9"/>
                </v:shape>
              </v:group>
            </w:pict>
          </mc:Fallback>
        </mc:AlternateContent>
      </w:r>
      <w:r w:rsidR="00476B9A" w:rsidRPr="00476B9A">
        <w:rPr>
          <w:rFonts w:ascii="Times New Roman" w:hAnsi="Times New Roman" w:cs="Times New Roman"/>
          <w:szCs w:val="24"/>
        </w:rPr>
        <w:t xml:space="preserve">- </w:t>
      </w:r>
      <w:r w:rsidRPr="00476B9A">
        <w:rPr>
          <w:rFonts w:ascii="Times New Roman" w:hAnsi="Times New Roman" w:cs="Times New Roman"/>
          <w:szCs w:val="24"/>
        </w:rPr>
        <w:t>v rodinných domoch zberná nádoba v objeme 110 l, 120 l, 240l a 1100l  s frekvenciou vývozu nádoby 1 krát  za 28 dní</w:t>
      </w:r>
      <w:r w:rsidR="00476B9A" w:rsidRPr="00476B9A">
        <w:rPr>
          <w:rFonts w:ascii="Times New Roman" w:hAnsi="Times New Roman" w:cs="Times New Roman"/>
          <w:szCs w:val="24"/>
        </w:rPr>
        <w:t>,</w:t>
      </w:r>
    </w:p>
    <w:p w:rsidR="00F372E0" w:rsidRPr="00476B9A" w:rsidRDefault="004E6DDD" w:rsidP="00476B9A">
      <w:pPr>
        <w:ind w:left="81" w:firstLine="0"/>
        <w:rPr>
          <w:rFonts w:ascii="Times New Roman" w:hAnsi="Times New Roman" w:cs="Times New Roman"/>
          <w:szCs w:val="24"/>
        </w:rPr>
      </w:pPr>
      <w:r w:rsidRPr="00476B9A">
        <w:rPr>
          <w:rFonts w:ascii="Times New Roman" w:hAnsi="Times New Roman" w:cs="Times New Roman"/>
          <w:noProof/>
          <w:szCs w:val="24"/>
        </w:rPr>
        <mc:AlternateContent>
          <mc:Choice Requires="wpg">
            <w:drawing>
              <wp:anchor distT="0" distB="0" distL="114300" distR="114300" simplePos="0" relativeHeight="251659264" behindDoc="1" locked="0" layoutInCell="1" allowOverlap="1">
                <wp:simplePos x="0" y="0"/>
                <wp:positionH relativeFrom="column">
                  <wp:posOffset>4734510</wp:posOffset>
                </wp:positionH>
                <wp:positionV relativeFrom="paragraph">
                  <wp:posOffset>-31438</wp:posOffset>
                </wp:positionV>
                <wp:extent cx="48768" cy="172212"/>
                <wp:effectExtent l="0" t="0" r="0" b="0"/>
                <wp:wrapNone/>
                <wp:docPr id="15043" name="Group 15043"/>
                <wp:cNvGraphicFramePr/>
                <a:graphic xmlns:a="http://schemas.openxmlformats.org/drawingml/2006/main">
                  <a:graphicData uri="http://schemas.microsoft.com/office/word/2010/wordprocessingGroup">
                    <wpg:wgp>
                      <wpg:cNvGrpSpPr/>
                      <wpg:grpSpPr>
                        <a:xfrm>
                          <a:off x="0" y="0"/>
                          <a:ext cx="48768" cy="172212"/>
                          <a:chOff x="0" y="0"/>
                          <a:chExt cx="48768" cy="172212"/>
                        </a:xfrm>
                      </wpg:grpSpPr>
                      <wps:wsp>
                        <wps:cNvPr id="15998" name="Shape 15998"/>
                        <wps:cNvSpPr/>
                        <wps:spPr>
                          <a:xfrm>
                            <a:off x="0" y="0"/>
                            <a:ext cx="48768" cy="172212"/>
                          </a:xfrm>
                          <a:custGeom>
                            <a:avLst/>
                            <a:gdLst/>
                            <a:ahLst/>
                            <a:cxnLst/>
                            <a:rect l="0" t="0" r="0" b="0"/>
                            <a:pathLst>
                              <a:path w="48768" h="172212">
                                <a:moveTo>
                                  <a:pt x="0" y="0"/>
                                </a:moveTo>
                                <a:lnTo>
                                  <a:pt x="48768" y="0"/>
                                </a:lnTo>
                                <a:lnTo>
                                  <a:pt x="48768" y="172212"/>
                                </a:lnTo>
                                <a:lnTo>
                                  <a:pt x="0" y="17221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5043" style="width:3.84pt;height:13.56pt;position:absolute;z-index:-2147483520;mso-position-horizontal-relative:text;mso-position-horizontal:absolute;margin-left:372.796pt;mso-position-vertical-relative:text;margin-top:-2.47552pt;" coordsize="487,1722">
                <v:shape id="Shape 15999" style="position:absolute;width:487;height:1722;left:0;top:0;" coordsize="48768,172212" path="m0,0l48768,0l48768,172212l0,172212l0,0">
                  <v:stroke weight="0pt" endcap="flat" joinstyle="miter" miterlimit="10" on="false" color="#000000" opacity="0"/>
                  <v:fill on="true" color="#d9d9d9"/>
                </v:shape>
              </v:group>
            </w:pict>
          </mc:Fallback>
        </mc:AlternateContent>
      </w:r>
      <w:r w:rsidR="00476B9A" w:rsidRPr="00476B9A">
        <w:rPr>
          <w:rFonts w:ascii="Times New Roman" w:hAnsi="Times New Roman" w:cs="Times New Roman"/>
          <w:szCs w:val="24"/>
        </w:rPr>
        <w:t xml:space="preserve">- </w:t>
      </w:r>
      <w:r w:rsidRPr="00476B9A">
        <w:rPr>
          <w:rFonts w:ascii="Times New Roman" w:hAnsi="Times New Roman" w:cs="Times New Roman"/>
          <w:szCs w:val="24"/>
        </w:rPr>
        <w:t xml:space="preserve">podnikateľské subjekty v objeme 110l, s frekvenciou vývozu </w:t>
      </w:r>
      <w:r w:rsidRPr="00476B9A">
        <w:t>nádoby 1 krát z</w:t>
      </w:r>
      <w:r w:rsidR="00476B9A" w:rsidRPr="00476B9A">
        <w:t xml:space="preserve">a </w:t>
      </w:r>
      <w:r w:rsidRPr="00476B9A">
        <w:t>28</w:t>
      </w:r>
      <w:r w:rsidRPr="00476B9A">
        <w:rPr>
          <w:rFonts w:ascii="Times New Roman" w:hAnsi="Times New Roman" w:cs="Times New Roman"/>
          <w:szCs w:val="24"/>
        </w:rPr>
        <w:t xml:space="preserve"> dní  – nádoba je určená pre jednu, prípadne viac prevádzok po vzájomnej dohode, </w:t>
      </w:r>
    </w:p>
    <w:p w:rsidR="00F372E0" w:rsidRPr="00476B9A" w:rsidRDefault="004E6DDD" w:rsidP="00476B9A">
      <w:pPr>
        <w:ind w:left="81" w:firstLine="0"/>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rsidP="00476B9A">
      <w:pPr>
        <w:ind w:left="81" w:firstLine="0"/>
        <w:rPr>
          <w:rFonts w:ascii="Times New Roman" w:hAnsi="Times New Roman" w:cs="Times New Roman"/>
          <w:szCs w:val="24"/>
        </w:rPr>
      </w:pPr>
      <w:r w:rsidRPr="00476B9A">
        <w:rPr>
          <w:rFonts w:ascii="Times New Roman" w:hAnsi="Times New Roman" w:cs="Times New Roman"/>
          <w:szCs w:val="24"/>
        </w:rPr>
        <w:t xml:space="preserve">Náklady na zbernú nádobu na zmesový komunálny odpad znáša pôvodca a je povinný objednanú zbernú nádobu na zmesový komunálny odpad prevziať a zaplatiť obci úhradu za zbernú nádobu.  </w:t>
      </w:r>
    </w:p>
    <w:p w:rsidR="00F372E0" w:rsidRPr="00476B9A" w:rsidRDefault="004E6DDD">
      <w:pPr>
        <w:numPr>
          <w:ilvl w:val="0"/>
          <w:numId w:val="10"/>
        </w:numPr>
        <w:ind w:hanging="283"/>
        <w:rPr>
          <w:rFonts w:ascii="Times New Roman" w:hAnsi="Times New Roman" w:cs="Times New Roman"/>
          <w:szCs w:val="24"/>
        </w:rPr>
      </w:pPr>
      <w:r w:rsidRPr="00476B9A">
        <w:rPr>
          <w:rFonts w:ascii="Times New Roman" w:hAnsi="Times New Roman" w:cs="Times New Roman"/>
          <w:szCs w:val="24"/>
        </w:rPr>
        <w:t xml:space="preserve">Zberné nádoby na zmesový komunálny odpad zabezpečuje obec, pri znehodnotení nádoby alebo strate je jej užívateľ povinný nahlásiť túto zmenu na obecnom úrade. </w:t>
      </w:r>
    </w:p>
    <w:p w:rsidR="00F372E0" w:rsidRPr="00476B9A" w:rsidRDefault="004E6DDD">
      <w:pPr>
        <w:spacing w:after="36"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10"/>
        </w:numPr>
        <w:ind w:hanging="283"/>
        <w:rPr>
          <w:rFonts w:ascii="Times New Roman" w:hAnsi="Times New Roman" w:cs="Times New Roman"/>
          <w:szCs w:val="24"/>
        </w:rPr>
      </w:pPr>
      <w:r w:rsidRPr="00476B9A">
        <w:rPr>
          <w:rFonts w:ascii="Times New Roman" w:hAnsi="Times New Roman" w:cs="Times New Roman"/>
          <w:szCs w:val="24"/>
        </w:rPr>
        <w:t xml:space="preserve">Do zberných nádob na zmesový komunálny odpad je možné ukladať iba zmesové komunálne odpady, ktoré sa nedajú ďalej triediť. Do týchto nádob je zakázané ukladať akékoľvek stavebné odpady a podobné odpady (napr. zemina, kamene), zložky triedeného systému zberu, nebezpečné odpady alebo biologicky rozložiteľný odpad. </w:t>
      </w:r>
    </w:p>
    <w:p w:rsidR="00F372E0" w:rsidRPr="00476B9A" w:rsidRDefault="004E6DDD">
      <w:pPr>
        <w:spacing w:after="33" w:line="259" w:lineRule="auto"/>
        <w:ind w:left="797"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10"/>
        </w:numPr>
        <w:ind w:hanging="283"/>
        <w:rPr>
          <w:rFonts w:ascii="Times New Roman" w:hAnsi="Times New Roman" w:cs="Times New Roman"/>
          <w:szCs w:val="24"/>
        </w:rPr>
      </w:pPr>
      <w:r w:rsidRPr="00476B9A">
        <w:rPr>
          <w:rFonts w:ascii="Times New Roman" w:hAnsi="Times New Roman" w:cs="Times New Roman"/>
          <w:szCs w:val="24"/>
        </w:rPr>
        <w:t xml:space="preserve">Ak obec kontrolou u pôvodcu alebo držiteľa komunálneho odpadu zistí, že vzhľadom na množstvo ním vyprodukovaného odpadu počet zberných nádob nestačí, môže mu nariadiť umiestnenie ďalšej zbernej nádoby. </w:t>
      </w:r>
    </w:p>
    <w:p w:rsidR="004E6DDD" w:rsidRPr="00476B9A" w:rsidRDefault="004E6DDD" w:rsidP="00315602">
      <w:pPr>
        <w:spacing w:after="16" w:line="259" w:lineRule="auto"/>
        <w:ind w:left="0" w:firstLine="0"/>
        <w:jc w:val="left"/>
        <w:rPr>
          <w:rFonts w:ascii="Times New Roman" w:hAnsi="Times New Roman" w:cs="Times New Roman"/>
          <w:szCs w:val="24"/>
        </w:rPr>
      </w:pPr>
    </w:p>
    <w:p w:rsidR="00F372E0" w:rsidRPr="00476B9A" w:rsidRDefault="004E6DDD">
      <w:pPr>
        <w:pStyle w:val="Nadpis2"/>
        <w:ind w:left="85" w:right="1"/>
        <w:rPr>
          <w:rFonts w:ascii="Times New Roman" w:hAnsi="Times New Roman" w:cs="Times New Roman"/>
          <w:szCs w:val="24"/>
        </w:rPr>
      </w:pPr>
      <w:r w:rsidRPr="00476B9A">
        <w:rPr>
          <w:rFonts w:ascii="Times New Roman" w:hAnsi="Times New Roman" w:cs="Times New Roman"/>
          <w:szCs w:val="24"/>
        </w:rPr>
        <w:t xml:space="preserve">§ 9 Systém zberu drobného stavebného odpadu </w:t>
      </w:r>
    </w:p>
    <w:p w:rsidR="00F372E0" w:rsidRPr="00476B9A" w:rsidRDefault="004E6DDD">
      <w:pPr>
        <w:spacing w:after="33"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Default="004E6DDD" w:rsidP="00476B9A">
      <w:pPr>
        <w:numPr>
          <w:ilvl w:val="0"/>
          <w:numId w:val="11"/>
        </w:numPr>
        <w:ind w:hanging="283"/>
        <w:rPr>
          <w:rFonts w:ascii="Times New Roman" w:hAnsi="Times New Roman" w:cs="Times New Roman"/>
          <w:szCs w:val="24"/>
        </w:rPr>
      </w:pPr>
      <w:r w:rsidRPr="00476B9A">
        <w:rPr>
          <w:rFonts w:ascii="Times New Roman" w:hAnsi="Times New Roman" w:cs="Times New Roman"/>
          <w:szCs w:val="24"/>
        </w:rPr>
        <w:t xml:space="preserve">Obec </w:t>
      </w:r>
      <w:r w:rsidR="00315602">
        <w:rPr>
          <w:rFonts w:ascii="Times New Roman" w:hAnsi="Times New Roman" w:cs="Times New Roman"/>
          <w:szCs w:val="24"/>
        </w:rPr>
        <w:t>Kozí Vrbovok</w:t>
      </w:r>
      <w:r w:rsidRPr="00476B9A">
        <w:rPr>
          <w:rFonts w:ascii="Times New Roman" w:hAnsi="Times New Roman" w:cs="Times New Roman"/>
          <w:szCs w:val="24"/>
        </w:rPr>
        <w:t xml:space="preserve"> zavádza množstvový zber drobného stavebného odpadu. </w:t>
      </w:r>
    </w:p>
    <w:p w:rsidR="00476B9A" w:rsidRPr="00476B9A" w:rsidRDefault="00476B9A" w:rsidP="00476B9A">
      <w:pPr>
        <w:ind w:left="345" w:firstLine="0"/>
        <w:rPr>
          <w:rFonts w:ascii="Times New Roman" w:hAnsi="Times New Roman" w:cs="Times New Roman"/>
          <w:szCs w:val="24"/>
        </w:rPr>
      </w:pPr>
    </w:p>
    <w:p w:rsidR="00F372E0" w:rsidRPr="00476B9A" w:rsidRDefault="004E6DDD">
      <w:pPr>
        <w:numPr>
          <w:ilvl w:val="0"/>
          <w:numId w:val="11"/>
        </w:numPr>
        <w:ind w:hanging="283"/>
        <w:rPr>
          <w:rFonts w:ascii="Times New Roman" w:hAnsi="Times New Roman" w:cs="Times New Roman"/>
          <w:szCs w:val="24"/>
        </w:rPr>
      </w:pPr>
      <w:r w:rsidRPr="00476B9A">
        <w:rPr>
          <w:rFonts w:ascii="Times New Roman" w:hAnsi="Times New Roman" w:cs="Times New Roman"/>
          <w:szCs w:val="24"/>
        </w:rPr>
        <w:t xml:space="preserve">Pôvodcom odpadu, ak ide o odpady vznikajúce pri servisných, čistiacich alebo udržiavacích prácach, stavebných prácach a demolačných prácach vykonávaných pre fyzickú osobu je ten, kto uvedené práce vykonáva. Pôvodca odpadu zodpovedá za nakladanie s týmito odpadmi. </w:t>
      </w:r>
    </w:p>
    <w:p w:rsidR="00F372E0" w:rsidRPr="00476B9A" w:rsidRDefault="004E6DDD">
      <w:pPr>
        <w:spacing w:after="33" w:line="259" w:lineRule="auto"/>
        <w:ind w:left="797" w:firstLine="0"/>
        <w:jc w:val="left"/>
        <w:rPr>
          <w:rFonts w:ascii="Times New Roman" w:hAnsi="Times New Roman" w:cs="Times New Roman"/>
          <w:szCs w:val="24"/>
        </w:rPr>
      </w:pPr>
      <w:r w:rsidRPr="00476B9A">
        <w:rPr>
          <w:rFonts w:ascii="Times New Roman" w:hAnsi="Times New Roman" w:cs="Times New Roman"/>
          <w:szCs w:val="24"/>
        </w:rPr>
        <w:lastRenderedPageBreak/>
        <w:t xml:space="preserve"> </w:t>
      </w:r>
    </w:p>
    <w:p w:rsidR="00F372E0" w:rsidRPr="00476B9A" w:rsidRDefault="004E6DDD">
      <w:pPr>
        <w:numPr>
          <w:ilvl w:val="0"/>
          <w:numId w:val="11"/>
        </w:numPr>
        <w:ind w:hanging="283"/>
        <w:rPr>
          <w:rFonts w:ascii="Times New Roman" w:hAnsi="Times New Roman" w:cs="Times New Roman"/>
          <w:szCs w:val="24"/>
        </w:rPr>
      </w:pPr>
      <w:r w:rsidRPr="00476B9A">
        <w:rPr>
          <w:rFonts w:ascii="Times New Roman" w:hAnsi="Times New Roman" w:cs="Times New Roman"/>
          <w:szCs w:val="24"/>
        </w:rPr>
        <w:t xml:space="preserve">Pôvodca drobného stavebného odpadu platí miestny poplatok vo výške, ktorá je priamo úmerná množstvu týchto odpadov vyprodukovaných pôvodcom odpadu za daný čas. </w:t>
      </w:r>
    </w:p>
    <w:p w:rsidR="00F372E0" w:rsidRPr="00476B9A" w:rsidRDefault="004E6DDD">
      <w:pPr>
        <w:spacing w:after="33" w:line="259" w:lineRule="auto"/>
        <w:ind w:left="797"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11"/>
        </w:numPr>
        <w:ind w:hanging="283"/>
        <w:rPr>
          <w:rFonts w:ascii="Times New Roman" w:hAnsi="Times New Roman" w:cs="Times New Roman"/>
          <w:szCs w:val="24"/>
        </w:rPr>
      </w:pPr>
      <w:r w:rsidRPr="00476B9A">
        <w:rPr>
          <w:rFonts w:ascii="Times New Roman" w:hAnsi="Times New Roman" w:cs="Times New Roman"/>
          <w:szCs w:val="24"/>
        </w:rPr>
        <w:t xml:space="preserve">Miestny poplatok za jeden kilogram drobného stavebného odpadu je určený všeobecne záväzným nariadením o miestnom poplatku za komunálne odpady a drobné stavebné odpady na príslušný kalendárny rok. </w:t>
      </w:r>
    </w:p>
    <w:p w:rsidR="00F372E0" w:rsidRPr="00476B9A" w:rsidRDefault="004E6DDD">
      <w:pPr>
        <w:spacing w:after="36" w:line="259" w:lineRule="auto"/>
        <w:ind w:left="797"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11"/>
        </w:numPr>
        <w:ind w:hanging="283"/>
        <w:rPr>
          <w:rFonts w:ascii="Times New Roman" w:hAnsi="Times New Roman" w:cs="Times New Roman"/>
          <w:szCs w:val="24"/>
        </w:rPr>
      </w:pPr>
      <w:r w:rsidRPr="00476B9A">
        <w:rPr>
          <w:rFonts w:ascii="Times New Roman" w:hAnsi="Times New Roman" w:cs="Times New Roman"/>
          <w:szCs w:val="24"/>
        </w:rPr>
        <w:t xml:space="preserve">Občan (fyzická osoba – nepodnikateľ) môže odovzdať v zbernom dvore  </w:t>
      </w:r>
      <w:r>
        <w:rPr>
          <w:rFonts w:ascii="Times New Roman" w:hAnsi="Times New Roman" w:cs="Times New Roman"/>
          <w:szCs w:val="24"/>
        </w:rPr>
        <w:t xml:space="preserve">Krupina, </w:t>
      </w:r>
      <w:r w:rsidRPr="00476B9A">
        <w:rPr>
          <w:rFonts w:ascii="Times New Roman" w:hAnsi="Times New Roman" w:cs="Times New Roman"/>
          <w:szCs w:val="24"/>
        </w:rPr>
        <w:t xml:space="preserve"> drobný stavebný odpad po predložení občianskeho preukazu, z ktorého je zrejmá príslušnosť k obci. </w:t>
      </w:r>
    </w:p>
    <w:p w:rsidR="00F372E0" w:rsidRPr="00476B9A" w:rsidRDefault="004E6DDD">
      <w:pPr>
        <w:spacing w:after="16"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pStyle w:val="Nadpis2"/>
        <w:ind w:left="85" w:right="2"/>
        <w:rPr>
          <w:rFonts w:ascii="Times New Roman" w:hAnsi="Times New Roman" w:cs="Times New Roman"/>
          <w:szCs w:val="24"/>
        </w:rPr>
      </w:pPr>
      <w:r w:rsidRPr="00476B9A">
        <w:rPr>
          <w:rFonts w:ascii="Times New Roman" w:hAnsi="Times New Roman" w:cs="Times New Roman"/>
          <w:szCs w:val="24"/>
        </w:rPr>
        <w:t>§ 10 Umiestnenie nádob na zmesový komunálny odpad</w:t>
      </w:r>
      <w:r w:rsidRPr="00476B9A">
        <w:rPr>
          <w:rFonts w:ascii="Times New Roman" w:hAnsi="Times New Roman" w:cs="Times New Roman"/>
          <w:b w:val="0"/>
          <w:szCs w:val="24"/>
        </w:rPr>
        <w:t xml:space="preserve"> </w:t>
      </w:r>
    </w:p>
    <w:p w:rsidR="00F372E0" w:rsidRPr="00476B9A" w:rsidRDefault="004E6DDD">
      <w:pPr>
        <w:spacing w:after="33"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12"/>
        </w:numPr>
        <w:ind w:hanging="283"/>
        <w:rPr>
          <w:rFonts w:ascii="Times New Roman" w:hAnsi="Times New Roman" w:cs="Times New Roman"/>
          <w:szCs w:val="24"/>
        </w:rPr>
      </w:pPr>
      <w:r w:rsidRPr="00476B9A">
        <w:rPr>
          <w:rFonts w:ascii="Times New Roman" w:hAnsi="Times New Roman" w:cs="Times New Roman"/>
          <w:szCs w:val="24"/>
        </w:rPr>
        <w:t xml:space="preserve">Za účelom odvozu odpadu je pôvodca odpadu, ktorý je vlastníkom (správcom, resp. nájomcom) nehnuteľnosti, povinný zriadiť vyhradené miesto pre zberné nádoby/vrecia a zabezpečiť, aby: </w:t>
      </w:r>
    </w:p>
    <w:p w:rsidR="00F372E0" w:rsidRPr="00476B9A" w:rsidRDefault="004E6DDD">
      <w:pPr>
        <w:numPr>
          <w:ilvl w:val="1"/>
          <w:numId w:val="12"/>
        </w:numPr>
        <w:ind w:hanging="422"/>
        <w:rPr>
          <w:rFonts w:ascii="Times New Roman" w:hAnsi="Times New Roman" w:cs="Times New Roman"/>
          <w:szCs w:val="24"/>
        </w:rPr>
      </w:pPr>
      <w:r w:rsidRPr="00476B9A">
        <w:rPr>
          <w:rFonts w:ascii="Times New Roman" w:hAnsi="Times New Roman" w:cs="Times New Roman"/>
          <w:szCs w:val="24"/>
        </w:rPr>
        <w:t xml:space="preserve">k vyhradenému miestu bol zabezpečený bezpečný prístup a dostatočný priestor na vhodnú manipuláciu s nádobami, </w:t>
      </w:r>
    </w:p>
    <w:p w:rsidR="00F372E0" w:rsidRPr="00476B9A" w:rsidRDefault="004E6DDD">
      <w:pPr>
        <w:numPr>
          <w:ilvl w:val="1"/>
          <w:numId w:val="12"/>
        </w:numPr>
        <w:ind w:hanging="422"/>
        <w:rPr>
          <w:rFonts w:ascii="Times New Roman" w:hAnsi="Times New Roman" w:cs="Times New Roman"/>
          <w:szCs w:val="24"/>
        </w:rPr>
      </w:pPr>
      <w:r w:rsidRPr="00476B9A">
        <w:rPr>
          <w:rFonts w:ascii="Times New Roman" w:hAnsi="Times New Roman" w:cs="Times New Roman"/>
          <w:szCs w:val="24"/>
        </w:rPr>
        <w:t xml:space="preserve">nebol narušený vzhľad okolia a hygiena prostredia, </w:t>
      </w:r>
    </w:p>
    <w:p w:rsidR="00F372E0" w:rsidRPr="00476B9A" w:rsidRDefault="004E6DDD">
      <w:pPr>
        <w:numPr>
          <w:ilvl w:val="1"/>
          <w:numId w:val="12"/>
        </w:numPr>
        <w:ind w:hanging="422"/>
        <w:rPr>
          <w:rFonts w:ascii="Times New Roman" w:hAnsi="Times New Roman" w:cs="Times New Roman"/>
          <w:szCs w:val="24"/>
        </w:rPr>
      </w:pPr>
      <w:r w:rsidRPr="00476B9A">
        <w:rPr>
          <w:rFonts w:ascii="Times New Roman" w:hAnsi="Times New Roman" w:cs="Times New Roman"/>
          <w:szCs w:val="24"/>
        </w:rPr>
        <w:t xml:space="preserve">nádoby boli umiestnené na spevnenom podklade, </w:t>
      </w:r>
    </w:p>
    <w:p w:rsidR="00F372E0" w:rsidRPr="00476B9A" w:rsidRDefault="004E6DDD">
      <w:pPr>
        <w:spacing w:after="33"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12"/>
        </w:numPr>
        <w:ind w:hanging="283"/>
        <w:rPr>
          <w:rFonts w:ascii="Times New Roman" w:hAnsi="Times New Roman" w:cs="Times New Roman"/>
          <w:szCs w:val="24"/>
        </w:rPr>
      </w:pPr>
      <w:r w:rsidRPr="00476B9A">
        <w:rPr>
          <w:rFonts w:ascii="Times New Roman" w:hAnsi="Times New Roman" w:cs="Times New Roman"/>
          <w:szCs w:val="24"/>
        </w:rPr>
        <w:t xml:space="preserve">Pôvodca komunálneho odpadu v rodinných domoch a bytovom dome  umiestni zbernú nádobu prednostne na vlastnom pozemku. </w:t>
      </w:r>
    </w:p>
    <w:p w:rsidR="00F372E0" w:rsidRPr="00476B9A" w:rsidRDefault="004E6DDD">
      <w:pPr>
        <w:spacing w:after="33"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12"/>
        </w:numPr>
        <w:ind w:hanging="283"/>
        <w:rPr>
          <w:rFonts w:ascii="Times New Roman" w:hAnsi="Times New Roman" w:cs="Times New Roman"/>
          <w:szCs w:val="24"/>
        </w:rPr>
      </w:pPr>
      <w:r w:rsidRPr="00476B9A">
        <w:rPr>
          <w:rFonts w:ascii="Times New Roman" w:hAnsi="Times New Roman" w:cs="Times New Roman"/>
          <w:szCs w:val="24"/>
        </w:rPr>
        <w:t xml:space="preserve">V prípadoch, ak nastanú okolnosti, ktoré znemožňujú prístup a vyprázdnenie nádob na odpad, je majiteľ (správca, resp. nájomca) nehnuteľnosti povinný postarať sa o ich premiestnenie a následne po ich vyprázdnení uloženie na vyhradené miesto. </w:t>
      </w:r>
    </w:p>
    <w:p w:rsidR="00F372E0" w:rsidRPr="00476B9A" w:rsidRDefault="004E6DDD">
      <w:pPr>
        <w:spacing w:after="36"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12"/>
        </w:numPr>
        <w:ind w:hanging="283"/>
        <w:rPr>
          <w:rFonts w:ascii="Times New Roman" w:hAnsi="Times New Roman" w:cs="Times New Roman"/>
          <w:szCs w:val="24"/>
        </w:rPr>
      </w:pPr>
      <w:r w:rsidRPr="00476B9A">
        <w:rPr>
          <w:rFonts w:ascii="Times New Roman" w:hAnsi="Times New Roman" w:cs="Times New Roman"/>
          <w:szCs w:val="24"/>
        </w:rPr>
        <w:t xml:space="preserve">Užívatelia zberných nádob sú povinní udržiavať v ich okolí poriadok a čistotu. Na miestach hromadného umiestnenia zberných nádob je zakázané ich premiestňovanie. </w:t>
      </w:r>
    </w:p>
    <w:p w:rsidR="00F372E0" w:rsidRPr="00476B9A" w:rsidRDefault="004E6DDD">
      <w:pPr>
        <w:spacing w:after="16"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spacing w:after="85"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4E6DDD" w:rsidRDefault="004E6DDD">
      <w:pPr>
        <w:pStyle w:val="Nadpis1"/>
        <w:ind w:left="83" w:right="2"/>
        <w:rPr>
          <w:rFonts w:ascii="Times New Roman" w:hAnsi="Times New Roman" w:cs="Times New Roman"/>
          <w:sz w:val="24"/>
          <w:szCs w:val="24"/>
        </w:rPr>
      </w:pPr>
      <w:r w:rsidRPr="00476B9A">
        <w:rPr>
          <w:rFonts w:ascii="Times New Roman" w:hAnsi="Times New Roman" w:cs="Times New Roman"/>
          <w:sz w:val="24"/>
          <w:szCs w:val="24"/>
        </w:rPr>
        <w:t xml:space="preserve">III. časť </w:t>
      </w:r>
    </w:p>
    <w:p w:rsidR="00F372E0" w:rsidRPr="00476B9A" w:rsidRDefault="004E6DDD">
      <w:pPr>
        <w:pStyle w:val="Nadpis1"/>
        <w:ind w:left="83" w:right="2"/>
        <w:rPr>
          <w:rFonts w:ascii="Times New Roman" w:hAnsi="Times New Roman" w:cs="Times New Roman"/>
          <w:sz w:val="24"/>
          <w:szCs w:val="24"/>
        </w:rPr>
      </w:pPr>
      <w:r w:rsidRPr="00476B9A">
        <w:rPr>
          <w:rFonts w:ascii="Times New Roman" w:hAnsi="Times New Roman" w:cs="Times New Roman"/>
          <w:sz w:val="24"/>
          <w:szCs w:val="24"/>
        </w:rPr>
        <w:t xml:space="preserve">Triedený zber zložiek komunálneho odpadu  </w:t>
      </w:r>
    </w:p>
    <w:p w:rsidR="00F372E0" w:rsidRPr="00476B9A" w:rsidRDefault="004E6DDD" w:rsidP="004E6DDD">
      <w:pPr>
        <w:spacing w:after="18" w:line="259" w:lineRule="auto"/>
        <w:ind w:firstLine="0"/>
        <w:jc w:val="left"/>
        <w:rPr>
          <w:rFonts w:ascii="Times New Roman" w:hAnsi="Times New Roman" w:cs="Times New Roman"/>
          <w:szCs w:val="24"/>
        </w:rPr>
      </w:pPr>
      <w:r w:rsidRPr="00476B9A">
        <w:rPr>
          <w:rFonts w:ascii="Times New Roman" w:hAnsi="Times New Roman" w:cs="Times New Roman"/>
          <w:b/>
          <w:szCs w:val="24"/>
        </w:rPr>
        <w:t xml:space="preserve">  </w:t>
      </w:r>
    </w:p>
    <w:p w:rsidR="00F372E0" w:rsidRPr="00476B9A" w:rsidRDefault="004E6DDD">
      <w:pPr>
        <w:pStyle w:val="Nadpis2"/>
        <w:ind w:left="85"/>
        <w:rPr>
          <w:rFonts w:ascii="Times New Roman" w:hAnsi="Times New Roman" w:cs="Times New Roman"/>
          <w:szCs w:val="24"/>
        </w:rPr>
      </w:pPr>
      <w:r w:rsidRPr="00476B9A">
        <w:rPr>
          <w:rFonts w:ascii="Times New Roman" w:hAnsi="Times New Roman" w:cs="Times New Roman"/>
          <w:szCs w:val="24"/>
        </w:rPr>
        <w:t xml:space="preserve">§ 11 Všeobecné ustanovenia </w:t>
      </w:r>
    </w:p>
    <w:p w:rsidR="00F372E0" w:rsidRPr="00476B9A" w:rsidRDefault="004E6DDD">
      <w:pPr>
        <w:spacing w:after="33" w:line="259" w:lineRule="auto"/>
        <w:ind w:left="135" w:firstLine="0"/>
        <w:jc w:val="center"/>
        <w:rPr>
          <w:rFonts w:ascii="Times New Roman" w:hAnsi="Times New Roman" w:cs="Times New Roman"/>
          <w:szCs w:val="24"/>
        </w:rPr>
      </w:pPr>
      <w:r w:rsidRPr="00476B9A">
        <w:rPr>
          <w:rFonts w:ascii="Times New Roman" w:hAnsi="Times New Roman" w:cs="Times New Roman"/>
          <w:b/>
          <w:szCs w:val="24"/>
        </w:rPr>
        <w:t xml:space="preserve"> </w:t>
      </w:r>
    </w:p>
    <w:p w:rsidR="00F372E0" w:rsidRPr="00476B9A" w:rsidRDefault="004E6DDD">
      <w:pPr>
        <w:numPr>
          <w:ilvl w:val="0"/>
          <w:numId w:val="13"/>
        </w:numPr>
        <w:ind w:hanging="283"/>
        <w:rPr>
          <w:rFonts w:ascii="Times New Roman" w:hAnsi="Times New Roman" w:cs="Times New Roman"/>
          <w:szCs w:val="24"/>
        </w:rPr>
      </w:pPr>
      <w:r w:rsidRPr="00476B9A">
        <w:rPr>
          <w:rFonts w:ascii="Times New Roman" w:hAnsi="Times New Roman" w:cs="Times New Roman"/>
          <w:szCs w:val="24"/>
        </w:rPr>
        <w:t xml:space="preserve">Pôvodcovia a držitelia komunálneho odpadu sú povinní do určených zberných nádob/zberných vriec zbierať oddelene odpad vytriedený na jednotlivé zložky. </w:t>
      </w:r>
    </w:p>
    <w:p w:rsidR="00F372E0" w:rsidRPr="00476B9A" w:rsidRDefault="004E6DDD">
      <w:pPr>
        <w:spacing w:after="33" w:line="259" w:lineRule="auto"/>
        <w:ind w:left="797"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E6DDD" w:rsidRDefault="004E6DDD" w:rsidP="004E6DDD">
      <w:pPr>
        <w:numPr>
          <w:ilvl w:val="0"/>
          <w:numId w:val="13"/>
        </w:numPr>
        <w:ind w:hanging="283"/>
        <w:rPr>
          <w:rFonts w:ascii="Times New Roman" w:hAnsi="Times New Roman" w:cs="Times New Roman"/>
          <w:szCs w:val="24"/>
        </w:rPr>
      </w:pPr>
      <w:r w:rsidRPr="00476B9A">
        <w:rPr>
          <w:rFonts w:ascii="Times New Roman" w:hAnsi="Times New Roman" w:cs="Times New Roman"/>
          <w:szCs w:val="24"/>
        </w:rPr>
        <w:t xml:space="preserve">Pri zavedenom systéme triedeného zberu je pôvodca komunálneho odpadu povinný rešpektovať pravidlá triedeného zberu a zaraďovať odpad podľa farby zbernej nádoby. </w:t>
      </w:r>
    </w:p>
    <w:p w:rsidR="00F372E0" w:rsidRPr="00476B9A" w:rsidRDefault="004E6DDD">
      <w:pPr>
        <w:spacing w:after="36"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13"/>
        </w:numPr>
        <w:ind w:hanging="283"/>
        <w:rPr>
          <w:rFonts w:ascii="Times New Roman" w:hAnsi="Times New Roman" w:cs="Times New Roman"/>
          <w:szCs w:val="24"/>
        </w:rPr>
      </w:pPr>
      <w:r w:rsidRPr="00476B9A">
        <w:rPr>
          <w:rFonts w:ascii="Times New Roman" w:hAnsi="Times New Roman" w:cs="Times New Roman"/>
          <w:szCs w:val="24"/>
        </w:rPr>
        <w:t xml:space="preserve">Na území obce </w:t>
      </w:r>
      <w:r w:rsidR="00315602">
        <w:rPr>
          <w:rFonts w:ascii="Times New Roman" w:hAnsi="Times New Roman" w:cs="Times New Roman"/>
        </w:rPr>
        <w:t>Kozí Vrbovok</w:t>
      </w:r>
      <w:r w:rsidRPr="004E6DDD">
        <w:rPr>
          <w:rFonts w:ascii="Times New Roman" w:hAnsi="Times New Roman" w:cs="Times New Roman"/>
        </w:rPr>
        <w:t xml:space="preserve"> j</w:t>
      </w:r>
      <w:r w:rsidRPr="00476B9A">
        <w:rPr>
          <w:rFonts w:ascii="Times New Roman" w:hAnsi="Times New Roman" w:cs="Times New Roman"/>
          <w:szCs w:val="24"/>
        </w:rPr>
        <w:t xml:space="preserve">e zavedený triedený zber komunálneho odpadu pre nasledovné zložky: </w:t>
      </w:r>
    </w:p>
    <w:p w:rsidR="00F372E0" w:rsidRPr="00476B9A" w:rsidRDefault="004E6DDD">
      <w:pPr>
        <w:numPr>
          <w:ilvl w:val="1"/>
          <w:numId w:val="13"/>
        </w:numPr>
        <w:spacing w:after="6"/>
        <w:ind w:hanging="362"/>
        <w:jc w:val="left"/>
        <w:rPr>
          <w:rFonts w:ascii="Times New Roman" w:hAnsi="Times New Roman" w:cs="Times New Roman"/>
          <w:szCs w:val="24"/>
        </w:rPr>
      </w:pPr>
      <w:r w:rsidRPr="00476B9A">
        <w:rPr>
          <w:rFonts w:ascii="Times New Roman" w:hAnsi="Times New Roman" w:cs="Times New Roman"/>
          <w:szCs w:val="24"/>
        </w:rPr>
        <w:t xml:space="preserve">papier a lepenka </w:t>
      </w:r>
    </w:p>
    <w:p w:rsidR="00F372E0" w:rsidRPr="00476B9A" w:rsidRDefault="004E6DDD">
      <w:pPr>
        <w:ind w:left="345" w:hanging="283"/>
        <w:rPr>
          <w:rFonts w:ascii="Times New Roman" w:hAnsi="Times New Roman" w:cs="Times New Roman"/>
          <w:szCs w:val="24"/>
        </w:rPr>
      </w:pPr>
      <w:r w:rsidRPr="00476B9A">
        <w:rPr>
          <w:rFonts w:ascii="Times New Roman" w:hAnsi="Times New Roman" w:cs="Times New Roman"/>
          <w:szCs w:val="24"/>
        </w:rPr>
        <w:t xml:space="preserve"> - patria sem: noviny, časopisy, reklamné letáky, stlačené krabice, papierové tašky  - nepatria sem: väzbové obaly kníh, mokrý, mastný alebo znečistený papier, hygienické potreby </w:t>
      </w:r>
    </w:p>
    <w:p w:rsidR="00F372E0" w:rsidRPr="00476B9A" w:rsidRDefault="004E6DDD">
      <w:pPr>
        <w:numPr>
          <w:ilvl w:val="1"/>
          <w:numId w:val="13"/>
        </w:numPr>
        <w:spacing w:after="43"/>
        <w:ind w:hanging="362"/>
        <w:jc w:val="left"/>
        <w:rPr>
          <w:rFonts w:ascii="Times New Roman" w:hAnsi="Times New Roman" w:cs="Times New Roman"/>
          <w:szCs w:val="24"/>
        </w:rPr>
      </w:pPr>
      <w:r w:rsidRPr="00476B9A">
        <w:rPr>
          <w:rFonts w:ascii="Times New Roman" w:hAnsi="Times New Roman" w:cs="Times New Roman"/>
          <w:szCs w:val="24"/>
        </w:rPr>
        <w:t xml:space="preserve">plasty </w:t>
      </w:r>
    </w:p>
    <w:p w:rsidR="00F372E0" w:rsidRPr="00476B9A" w:rsidRDefault="004E6DDD">
      <w:pPr>
        <w:numPr>
          <w:ilvl w:val="1"/>
          <w:numId w:val="15"/>
        </w:numPr>
        <w:ind w:hanging="360"/>
        <w:rPr>
          <w:rFonts w:ascii="Times New Roman" w:hAnsi="Times New Roman" w:cs="Times New Roman"/>
          <w:szCs w:val="24"/>
        </w:rPr>
      </w:pPr>
      <w:r w:rsidRPr="00476B9A">
        <w:rPr>
          <w:rFonts w:ascii="Times New Roman" w:hAnsi="Times New Roman" w:cs="Times New Roman"/>
          <w:szCs w:val="24"/>
        </w:rPr>
        <w:lastRenderedPageBreak/>
        <w:t xml:space="preserve">patria sem: plastové </w:t>
      </w:r>
      <w:proofErr w:type="spellStart"/>
      <w:r w:rsidRPr="00476B9A">
        <w:rPr>
          <w:rFonts w:ascii="Times New Roman" w:hAnsi="Times New Roman" w:cs="Times New Roman"/>
          <w:szCs w:val="24"/>
        </w:rPr>
        <w:t>flaše</w:t>
      </w:r>
      <w:proofErr w:type="spellEnd"/>
      <w:r w:rsidRPr="00476B9A">
        <w:rPr>
          <w:rFonts w:ascii="Times New Roman" w:hAnsi="Times New Roman" w:cs="Times New Roman"/>
          <w:szCs w:val="24"/>
        </w:rPr>
        <w:t xml:space="preserve">, mikroténové vrecká, tégliky z plastov </w:t>
      </w:r>
    </w:p>
    <w:p w:rsidR="00F372E0" w:rsidRPr="00476B9A" w:rsidRDefault="004E6DDD">
      <w:pPr>
        <w:numPr>
          <w:ilvl w:val="1"/>
          <w:numId w:val="15"/>
        </w:numPr>
        <w:ind w:hanging="360"/>
        <w:rPr>
          <w:rFonts w:ascii="Times New Roman" w:hAnsi="Times New Roman" w:cs="Times New Roman"/>
          <w:szCs w:val="24"/>
        </w:rPr>
      </w:pPr>
      <w:r w:rsidRPr="00476B9A">
        <w:rPr>
          <w:rFonts w:ascii="Times New Roman" w:hAnsi="Times New Roman" w:cs="Times New Roman"/>
          <w:szCs w:val="24"/>
        </w:rPr>
        <w:t xml:space="preserve">nepatria sem: mastné obaly, podlahové krytiny,  novodurové rúrky, obaly z nebezpečných látok </w:t>
      </w:r>
    </w:p>
    <w:p w:rsidR="00F372E0" w:rsidRPr="00476B9A" w:rsidRDefault="004E6DDD">
      <w:pPr>
        <w:numPr>
          <w:ilvl w:val="1"/>
          <w:numId w:val="13"/>
        </w:numPr>
        <w:spacing w:after="44"/>
        <w:ind w:hanging="362"/>
        <w:jc w:val="left"/>
        <w:rPr>
          <w:rFonts w:ascii="Times New Roman" w:hAnsi="Times New Roman" w:cs="Times New Roman"/>
          <w:szCs w:val="24"/>
        </w:rPr>
      </w:pPr>
      <w:r w:rsidRPr="00476B9A">
        <w:rPr>
          <w:rFonts w:ascii="Times New Roman" w:hAnsi="Times New Roman" w:cs="Times New Roman"/>
          <w:szCs w:val="24"/>
        </w:rPr>
        <w:t xml:space="preserve">kovy </w:t>
      </w:r>
    </w:p>
    <w:p w:rsidR="00F372E0" w:rsidRPr="00476B9A" w:rsidRDefault="004E6DDD">
      <w:pPr>
        <w:numPr>
          <w:ilvl w:val="1"/>
          <w:numId w:val="14"/>
        </w:numPr>
        <w:jc w:val="left"/>
        <w:rPr>
          <w:rFonts w:ascii="Times New Roman" w:hAnsi="Times New Roman" w:cs="Times New Roman"/>
          <w:szCs w:val="24"/>
        </w:rPr>
      </w:pPr>
      <w:r w:rsidRPr="00476B9A">
        <w:rPr>
          <w:rFonts w:ascii="Times New Roman" w:hAnsi="Times New Roman" w:cs="Times New Roman"/>
          <w:szCs w:val="24"/>
        </w:rPr>
        <w:t xml:space="preserve">patria sem: kovové obaly, konzervy, alobal, nápojové plechovky </w:t>
      </w:r>
    </w:p>
    <w:p w:rsidR="00F372E0" w:rsidRPr="00476B9A" w:rsidRDefault="004E6DDD">
      <w:pPr>
        <w:numPr>
          <w:ilvl w:val="1"/>
          <w:numId w:val="14"/>
        </w:numPr>
        <w:spacing w:after="39"/>
        <w:jc w:val="left"/>
        <w:rPr>
          <w:rFonts w:ascii="Times New Roman" w:hAnsi="Times New Roman" w:cs="Times New Roman"/>
          <w:szCs w:val="24"/>
        </w:rPr>
      </w:pPr>
      <w:r w:rsidRPr="00476B9A">
        <w:rPr>
          <w:rFonts w:ascii="Times New Roman" w:hAnsi="Times New Roman" w:cs="Times New Roman"/>
          <w:szCs w:val="24"/>
        </w:rPr>
        <w:t>nepatria sem: obaly obsahujúce  zvyšky nebezpečných látok, nadrozmerný kovový odpad d)</w:t>
      </w:r>
      <w:r w:rsidRPr="00476B9A">
        <w:rPr>
          <w:rFonts w:ascii="Times New Roman" w:eastAsia="Arial" w:hAnsi="Times New Roman" w:cs="Times New Roman"/>
          <w:szCs w:val="24"/>
        </w:rPr>
        <w:t xml:space="preserve"> </w:t>
      </w:r>
      <w:r w:rsidRPr="00476B9A">
        <w:rPr>
          <w:rFonts w:ascii="Times New Roman" w:hAnsi="Times New Roman" w:cs="Times New Roman"/>
          <w:szCs w:val="24"/>
        </w:rPr>
        <w:t xml:space="preserve">sklo </w:t>
      </w:r>
    </w:p>
    <w:p w:rsidR="00F372E0" w:rsidRPr="00476B9A" w:rsidRDefault="004E6DDD">
      <w:pPr>
        <w:numPr>
          <w:ilvl w:val="1"/>
          <w:numId w:val="14"/>
        </w:numPr>
        <w:spacing w:after="0" w:line="284" w:lineRule="auto"/>
        <w:jc w:val="left"/>
        <w:rPr>
          <w:rFonts w:ascii="Times New Roman" w:hAnsi="Times New Roman" w:cs="Times New Roman"/>
          <w:szCs w:val="24"/>
        </w:rPr>
      </w:pPr>
      <w:r w:rsidRPr="00476B9A">
        <w:rPr>
          <w:rFonts w:ascii="Times New Roman" w:hAnsi="Times New Roman" w:cs="Times New Roman"/>
          <w:szCs w:val="24"/>
        </w:rPr>
        <w:t>patria sem: nevratné obaly zo skla, poháre, tabuľové sklo z okien a  dverí -</w:t>
      </w:r>
      <w:r w:rsidRPr="00476B9A">
        <w:rPr>
          <w:rFonts w:ascii="Times New Roman" w:eastAsia="Arial" w:hAnsi="Times New Roman" w:cs="Times New Roman"/>
          <w:szCs w:val="24"/>
        </w:rPr>
        <w:t xml:space="preserve"> </w:t>
      </w:r>
      <w:r w:rsidRPr="00476B9A">
        <w:rPr>
          <w:rFonts w:ascii="Times New Roman" w:eastAsia="Arial" w:hAnsi="Times New Roman" w:cs="Times New Roman"/>
          <w:szCs w:val="24"/>
        </w:rPr>
        <w:tab/>
      </w:r>
      <w:r w:rsidRPr="00476B9A">
        <w:rPr>
          <w:rFonts w:ascii="Times New Roman" w:hAnsi="Times New Roman" w:cs="Times New Roman"/>
          <w:szCs w:val="24"/>
        </w:rPr>
        <w:t>nepatria sem: porcelán, keramika, drôtené sklo, zrkadlá e)</w:t>
      </w:r>
      <w:r w:rsidRPr="00476B9A">
        <w:rPr>
          <w:rFonts w:ascii="Times New Roman" w:eastAsia="Arial" w:hAnsi="Times New Roman" w:cs="Times New Roman"/>
          <w:szCs w:val="24"/>
        </w:rPr>
        <w:t xml:space="preserve"> </w:t>
      </w:r>
      <w:r w:rsidRPr="00476B9A">
        <w:rPr>
          <w:rFonts w:ascii="Times New Roman" w:hAnsi="Times New Roman" w:cs="Times New Roman"/>
          <w:szCs w:val="24"/>
        </w:rPr>
        <w:t xml:space="preserve">kompozitné obaly na báze lepenky </w:t>
      </w:r>
    </w:p>
    <w:p w:rsidR="00F372E0" w:rsidRPr="00476B9A" w:rsidRDefault="004E6DDD">
      <w:pPr>
        <w:numPr>
          <w:ilvl w:val="1"/>
          <w:numId w:val="14"/>
        </w:numPr>
        <w:spacing w:after="38"/>
        <w:jc w:val="left"/>
        <w:rPr>
          <w:rFonts w:ascii="Times New Roman" w:hAnsi="Times New Roman" w:cs="Times New Roman"/>
          <w:szCs w:val="24"/>
        </w:rPr>
      </w:pPr>
      <w:r w:rsidRPr="00476B9A">
        <w:rPr>
          <w:rFonts w:ascii="Times New Roman" w:hAnsi="Times New Roman" w:cs="Times New Roman"/>
          <w:szCs w:val="24"/>
        </w:rPr>
        <w:t>patria sem: obaly z mlieka a nápojov -</w:t>
      </w:r>
      <w:r w:rsidRPr="00476B9A">
        <w:rPr>
          <w:rFonts w:ascii="Times New Roman" w:eastAsia="Arial" w:hAnsi="Times New Roman" w:cs="Times New Roman"/>
          <w:szCs w:val="24"/>
        </w:rPr>
        <w:t xml:space="preserve"> </w:t>
      </w:r>
      <w:r w:rsidRPr="00476B9A">
        <w:rPr>
          <w:rFonts w:ascii="Times New Roman" w:eastAsia="Arial" w:hAnsi="Times New Roman" w:cs="Times New Roman"/>
          <w:szCs w:val="24"/>
        </w:rPr>
        <w:tab/>
      </w:r>
      <w:r w:rsidRPr="00476B9A">
        <w:rPr>
          <w:rFonts w:ascii="Times New Roman" w:hAnsi="Times New Roman" w:cs="Times New Roman"/>
          <w:szCs w:val="24"/>
        </w:rPr>
        <w:t>nepatria sem: obaly z nebezpečných látok f)</w:t>
      </w:r>
      <w:r w:rsidRPr="00476B9A">
        <w:rPr>
          <w:rFonts w:ascii="Times New Roman" w:eastAsia="Arial" w:hAnsi="Times New Roman" w:cs="Times New Roman"/>
          <w:szCs w:val="24"/>
        </w:rPr>
        <w:t xml:space="preserve"> </w:t>
      </w:r>
      <w:r w:rsidRPr="00476B9A">
        <w:rPr>
          <w:rFonts w:ascii="Times New Roman" w:hAnsi="Times New Roman" w:cs="Times New Roman"/>
          <w:szCs w:val="24"/>
        </w:rPr>
        <w:t xml:space="preserve">textil </w:t>
      </w:r>
    </w:p>
    <w:p w:rsidR="00F372E0" w:rsidRPr="00476B9A" w:rsidRDefault="004E6DDD">
      <w:pPr>
        <w:numPr>
          <w:ilvl w:val="1"/>
          <w:numId w:val="14"/>
        </w:numPr>
        <w:spacing w:after="44"/>
        <w:jc w:val="left"/>
        <w:rPr>
          <w:rFonts w:ascii="Times New Roman" w:hAnsi="Times New Roman" w:cs="Times New Roman"/>
          <w:szCs w:val="24"/>
        </w:rPr>
      </w:pPr>
      <w:r w:rsidRPr="00476B9A">
        <w:rPr>
          <w:rFonts w:ascii="Times New Roman" w:hAnsi="Times New Roman" w:cs="Times New Roman"/>
          <w:szCs w:val="24"/>
        </w:rPr>
        <w:t xml:space="preserve">patria sem: dámsky, pánsky, detský textil, topánky, tašky </w:t>
      </w:r>
    </w:p>
    <w:p w:rsidR="00F372E0" w:rsidRPr="00476B9A" w:rsidRDefault="004E6DDD">
      <w:pPr>
        <w:numPr>
          <w:ilvl w:val="1"/>
          <w:numId w:val="14"/>
        </w:numPr>
        <w:spacing w:after="6"/>
        <w:jc w:val="left"/>
        <w:rPr>
          <w:rFonts w:ascii="Times New Roman" w:hAnsi="Times New Roman" w:cs="Times New Roman"/>
          <w:szCs w:val="24"/>
        </w:rPr>
      </w:pPr>
      <w:r w:rsidRPr="00476B9A">
        <w:rPr>
          <w:rFonts w:ascii="Times New Roman" w:hAnsi="Times New Roman" w:cs="Times New Roman"/>
          <w:szCs w:val="24"/>
        </w:rPr>
        <w:t xml:space="preserve">nepatria sem: vankúše, paplóny </w:t>
      </w:r>
    </w:p>
    <w:p w:rsidR="00F372E0" w:rsidRPr="00476B9A" w:rsidRDefault="004E6DDD">
      <w:pPr>
        <w:ind w:left="929" w:hanging="425"/>
        <w:rPr>
          <w:rFonts w:ascii="Times New Roman" w:hAnsi="Times New Roman" w:cs="Times New Roman"/>
          <w:szCs w:val="24"/>
        </w:rPr>
      </w:pPr>
      <w:r w:rsidRPr="00476B9A">
        <w:rPr>
          <w:rFonts w:ascii="Times New Roman" w:hAnsi="Times New Roman" w:cs="Times New Roman"/>
          <w:szCs w:val="24"/>
        </w:rPr>
        <w:t>g)</w:t>
      </w:r>
      <w:r w:rsidRPr="00476B9A">
        <w:rPr>
          <w:rFonts w:ascii="Times New Roman" w:eastAsia="Arial" w:hAnsi="Times New Roman" w:cs="Times New Roman"/>
          <w:szCs w:val="24"/>
        </w:rPr>
        <w:t xml:space="preserve"> </w:t>
      </w:r>
      <w:proofErr w:type="spellStart"/>
      <w:r w:rsidRPr="00476B9A">
        <w:rPr>
          <w:rFonts w:ascii="Times New Roman" w:hAnsi="Times New Roman" w:cs="Times New Roman"/>
          <w:szCs w:val="24"/>
        </w:rPr>
        <w:t>elektroodpad</w:t>
      </w:r>
      <w:proofErr w:type="spellEnd"/>
      <w:r w:rsidRPr="00476B9A">
        <w:rPr>
          <w:rFonts w:ascii="Times New Roman" w:hAnsi="Times New Roman" w:cs="Times New Roman"/>
          <w:szCs w:val="24"/>
        </w:rPr>
        <w:t xml:space="preserve"> z domácností, použité prenosné batérie, akumulátory a automobilové </w:t>
      </w:r>
      <w:proofErr w:type="spellStart"/>
      <w:r w:rsidRPr="00476B9A">
        <w:rPr>
          <w:rFonts w:ascii="Times New Roman" w:hAnsi="Times New Roman" w:cs="Times New Roman"/>
          <w:szCs w:val="24"/>
        </w:rPr>
        <w:t>batériea</w:t>
      </w:r>
      <w:proofErr w:type="spellEnd"/>
      <w:r w:rsidRPr="00476B9A">
        <w:rPr>
          <w:rFonts w:ascii="Times New Roman" w:hAnsi="Times New Roman" w:cs="Times New Roman"/>
          <w:szCs w:val="24"/>
        </w:rPr>
        <w:t xml:space="preserve"> akumulátory </w:t>
      </w:r>
    </w:p>
    <w:p w:rsidR="00F372E0" w:rsidRPr="00476B9A" w:rsidRDefault="004E6DDD">
      <w:pPr>
        <w:numPr>
          <w:ilvl w:val="0"/>
          <w:numId w:val="13"/>
        </w:numPr>
        <w:ind w:hanging="283"/>
        <w:rPr>
          <w:rFonts w:ascii="Times New Roman" w:hAnsi="Times New Roman" w:cs="Times New Roman"/>
          <w:szCs w:val="24"/>
        </w:rPr>
      </w:pPr>
      <w:r w:rsidRPr="00476B9A">
        <w:rPr>
          <w:rFonts w:ascii="Times New Roman" w:hAnsi="Times New Roman" w:cs="Times New Roman"/>
          <w:szCs w:val="24"/>
        </w:rPr>
        <w:t xml:space="preserve">Na zber zložiek triedeného zberu komunálneho odpadu v obci sa využívajú nasledovné spôsoby: </w:t>
      </w:r>
    </w:p>
    <w:p w:rsidR="00F372E0" w:rsidRPr="004E6DDD" w:rsidRDefault="004E6DDD" w:rsidP="004E6DDD">
      <w:pPr>
        <w:ind w:left="81" w:firstLine="0"/>
        <w:rPr>
          <w:rFonts w:ascii="Times New Roman" w:hAnsi="Times New Roman" w:cs="Times New Roman"/>
        </w:rPr>
      </w:pPr>
      <w:r w:rsidRPr="004E6DDD">
        <w:rPr>
          <w:rFonts w:ascii="Times New Roman" w:hAnsi="Times New Roman" w:cs="Times New Roman"/>
        </w:rPr>
        <w:t>- vrecový zber: je určený pre rodinné domy, využíva sa na zber plastov, viacvrstvové kombinované materiály (VKM) a</w:t>
      </w:r>
      <w:r>
        <w:rPr>
          <w:rFonts w:ascii="Times New Roman" w:hAnsi="Times New Roman" w:cs="Times New Roman"/>
        </w:rPr>
        <w:t> </w:t>
      </w:r>
      <w:r w:rsidRPr="004E6DDD">
        <w:rPr>
          <w:rFonts w:ascii="Times New Roman" w:hAnsi="Times New Roman" w:cs="Times New Roman"/>
        </w:rPr>
        <w:t>kovy</w:t>
      </w:r>
      <w:r>
        <w:rPr>
          <w:rFonts w:ascii="Times New Roman" w:hAnsi="Times New Roman" w:cs="Times New Roman"/>
        </w:rPr>
        <w:t xml:space="preserve"> a papier</w:t>
      </w:r>
      <w:r w:rsidRPr="004E6DDD">
        <w:rPr>
          <w:rFonts w:ascii="Times New Roman" w:hAnsi="Times New Roman" w:cs="Times New Roman"/>
        </w:rPr>
        <w:t xml:space="preserve">; </w:t>
      </w:r>
    </w:p>
    <w:p w:rsidR="00F372E0" w:rsidRPr="004E6DDD" w:rsidRDefault="004E6DDD" w:rsidP="004E6DDD">
      <w:pPr>
        <w:ind w:left="81" w:firstLine="0"/>
        <w:rPr>
          <w:rFonts w:ascii="Times New Roman" w:hAnsi="Times New Roman" w:cs="Times New Roman"/>
        </w:rPr>
      </w:pPr>
      <w:r w:rsidRPr="004E6DDD">
        <w:rPr>
          <w:rFonts w:ascii="Times New Roman" w:hAnsi="Times New Roman" w:cs="Times New Roman"/>
        </w:rPr>
        <w:t xml:space="preserve">- kontajnerový zber: je určený pre rodinné domy, </w:t>
      </w:r>
      <w:r>
        <w:rPr>
          <w:rFonts w:ascii="Times New Roman" w:hAnsi="Times New Roman" w:cs="Times New Roman"/>
        </w:rPr>
        <w:t xml:space="preserve">na zber </w:t>
      </w:r>
      <w:r w:rsidRPr="004E6DDD">
        <w:rPr>
          <w:rFonts w:ascii="Times New Roman" w:hAnsi="Times New Roman" w:cs="Times New Roman"/>
        </w:rPr>
        <w:t xml:space="preserve">skla a nakladanie  s odpadom z textilu; </w:t>
      </w:r>
    </w:p>
    <w:p w:rsidR="00F372E0" w:rsidRPr="004E6DDD" w:rsidRDefault="004E6DDD" w:rsidP="004E6DDD">
      <w:pPr>
        <w:ind w:left="81" w:firstLine="0"/>
        <w:rPr>
          <w:rFonts w:ascii="Times New Roman" w:hAnsi="Times New Roman" w:cs="Times New Roman"/>
        </w:rPr>
      </w:pPr>
      <w:r w:rsidRPr="004E6DDD">
        <w:rPr>
          <w:rFonts w:ascii="Times New Roman" w:hAnsi="Times New Roman" w:cs="Times New Roman"/>
        </w:rPr>
        <w:t xml:space="preserve">- veľkoobjemový kontajner: je určený na zber objemných odpadov a drobného stavebného materiálu. </w:t>
      </w:r>
    </w:p>
    <w:p w:rsidR="00F372E0" w:rsidRPr="00476B9A" w:rsidRDefault="004E6DDD">
      <w:pPr>
        <w:spacing w:after="33"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13"/>
        </w:numPr>
        <w:ind w:hanging="283"/>
        <w:rPr>
          <w:rFonts w:ascii="Times New Roman" w:hAnsi="Times New Roman" w:cs="Times New Roman"/>
          <w:szCs w:val="24"/>
        </w:rPr>
      </w:pPr>
      <w:r w:rsidRPr="00476B9A">
        <w:rPr>
          <w:rFonts w:ascii="Times New Roman" w:hAnsi="Times New Roman" w:cs="Times New Roman"/>
          <w:szCs w:val="24"/>
        </w:rPr>
        <w:t xml:space="preserve">Zberné nádoby na zber zložiek triedeného zberu komunálneho odpadu sú umiestnené tak, aby zohľadnili vhodné donáškové a prepravné vzdialenosti. </w:t>
      </w:r>
    </w:p>
    <w:p w:rsidR="00F372E0" w:rsidRPr="00476B9A" w:rsidRDefault="004E6DDD">
      <w:pPr>
        <w:spacing w:after="33"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13"/>
        </w:numPr>
        <w:ind w:hanging="283"/>
        <w:rPr>
          <w:rFonts w:ascii="Times New Roman" w:hAnsi="Times New Roman" w:cs="Times New Roman"/>
          <w:szCs w:val="24"/>
        </w:rPr>
      </w:pPr>
      <w:r w:rsidRPr="00476B9A">
        <w:rPr>
          <w:rFonts w:ascii="Times New Roman" w:hAnsi="Times New Roman" w:cs="Times New Roman"/>
          <w:szCs w:val="24"/>
        </w:rPr>
        <w:t xml:space="preserve">Triedený zber komunálnych odpadov sa uskutočňuje podľa harmonogramu zvozu. Harmonogram zvozu je zverejnený na webovom sídle obce a na inom mieste v obci obvyklom. </w:t>
      </w:r>
    </w:p>
    <w:p w:rsidR="00F372E0" w:rsidRPr="00476B9A" w:rsidRDefault="004E6DDD">
      <w:pPr>
        <w:spacing w:after="33" w:line="259" w:lineRule="auto"/>
        <w:ind w:left="360"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13"/>
        </w:numPr>
        <w:ind w:hanging="283"/>
        <w:rPr>
          <w:rFonts w:ascii="Times New Roman" w:hAnsi="Times New Roman" w:cs="Times New Roman"/>
          <w:szCs w:val="24"/>
        </w:rPr>
      </w:pPr>
      <w:r w:rsidRPr="00476B9A">
        <w:rPr>
          <w:rFonts w:ascii="Times New Roman" w:hAnsi="Times New Roman" w:cs="Times New Roman"/>
          <w:szCs w:val="24"/>
        </w:rPr>
        <w:t xml:space="preserve">Náklady na triedený zber odpadu z vyhradených výrobkov a odpadu z obalov a neobalových výrobkov znáša organizácia zodpovednosti výrobcov, s ktorou má obec uzatvorenú zmluvu. Tieto náklady sa nezapočítavajú do miestneho poplatku za komunálne odpady. Riadne triedenie týchto zložiek bude mať za následok zníženie výdavkov obce na zmesový komunálny odpad. </w:t>
      </w:r>
    </w:p>
    <w:p w:rsidR="00F372E0" w:rsidRDefault="004E6DDD">
      <w:pPr>
        <w:spacing w:after="16"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4E6DDD" w:rsidRPr="00476B9A" w:rsidRDefault="004E6DDD">
      <w:pPr>
        <w:spacing w:after="16" w:line="259" w:lineRule="auto"/>
        <w:ind w:firstLine="0"/>
        <w:jc w:val="left"/>
        <w:rPr>
          <w:rFonts w:ascii="Times New Roman" w:hAnsi="Times New Roman" w:cs="Times New Roman"/>
          <w:szCs w:val="24"/>
        </w:rPr>
      </w:pPr>
    </w:p>
    <w:p w:rsidR="00F372E0" w:rsidRPr="00476B9A" w:rsidRDefault="004E6DDD">
      <w:pPr>
        <w:spacing w:after="18"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pStyle w:val="Nadpis2"/>
        <w:ind w:left="85" w:right="2"/>
        <w:rPr>
          <w:rFonts w:ascii="Times New Roman" w:hAnsi="Times New Roman" w:cs="Times New Roman"/>
          <w:szCs w:val="24"/>
        </w:rPr>
      </w:pPr>
      <w:r w:rsidRPr="00476B9A">
        <w:rPr>
          <w:rFonts w:ascii="Times New Roman" w:hAnsi="Times New Roman" w:cs="Times New Roman"/>
          <w:szCs w:val="24"/>
        </w:rPr>
        <w:t>§ 12 Systém zberu objemného odpadu</w:t>
      </w:r>
      <w:r w:rsidRPr="00476B9A">
        <w:rPr>
          <w:rFonts w:ascii="Times New Roman" w:hAnsi="Times New Roman" w:cs="Times New Roman"/>
          <w:b w:val="0"/>
          <w:i/>
          <w:szCs w:val="24"/>
        </w:rPr>
        <w:t xml:space="preserve"> </w:t>
      </w:r>
    </w:p>
    <w:p w:rsidR="00F372E0" w:rsidRPr="00476B9A" w:rsidRDefault="004E6DDD">
      <w:pPr>
        <w:spacing w:after="0"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16"/>
        </w:numPr>
        <w:ind w:hanging="360"/>
        <w:rPr>
          <w:rFonts w:ascii="Times New Roman" w:hAnsi="Times New Roman" w:cs="Times New Roman"/>
          <w:szCs w:val="24"/>
        </w:rPr>
      </w:pPr>
      <w:r w:rsidRPr="00476B9A">
        <w:rPr>
          <w:rFonts w:ascii="Times New Roman" w:hAnsi="Times New Roman" w:cs="Times New Roman"/>
          <w:szCs w:val="24"/>
        </w:rPr>
        <w:t xml:space="preserve">Objemný odpad je komunálny odpad, ktorý svojou veľkosťou nevojde do bežne používanej nádoby na zmesový komunálny odpad. Sú to napríklad nábytky, staré okná, dvere, nádoby, plechové rúry, podlahové krytiny, guma, molitan a pod. </w:t>
      </w:r>
    </w:p>
    <w:p w:rsidR="00F372E0" w:rsidRPr="00476B9A" w:rsidRDefault="004E6DDD">
      <w:pPr>
        <w:spacing w:after="33"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E6DDD" w:rsidRDefault="004E6DDD" w:rsidP="004E6DDD">
      <w:pPr>
        <w:numPr>
          <w:ilvl w:val="0"/>
          <w:numId w:val="16"/>
        </w:numPr>
        <w:ind w:hanging="360"/>
        <w:rPr>
          <w:rFonts w:ascii="Times New Roman" w:hAnsi="Times New Roman" w:cs="Times New Roman"/>
          <w:szCs w:val="24"/>
        </w:rPr>
      </w:pPr>
      <w:r w:rsidRPr="00476B9A">
        <w:rPr>
          <w:rFonts w:ascii="Times New Roman" w:hAnsi="Times New Roman" w:cs="Times New Roman"/>
          <w:szCs w:val="24"/>
        </w:rPr>
        <w:t xml:space="preserve">Obec zabezpečuje </w:t>
      </w:r>
      <w:r w:rsidRPr="004E6DDD">
        <w:rPr>
          <w:rFonts w:ascii="Times New Roman" w:hAnsi="Times New Roman" w:cs="Times New Roman"/>
        </w:rPr>
        <w:t>min. 1 krát</w:t>
      </w:r>
      <w:r w:rsidRPr="00476B9A">
        <w:rPr>
          <w:rFonts w:ascii="Times New Roman" w:hAnsi="Times New Roman" w:cs="Times New Roman"/>
          <w:szCs w:val="24"/>
        </w:rPr>
        <w:t xml:space="preserve"> ročne zber a odvoz objemného odpadu veľkoobjemovými kontajnermi na miestach určených obecným úradom. </w:t>
      </w:r>
    </w:p>
    <w:p w:rsidR="00F372E0" w:rsidRPr="00476B9A" w:rsidRDefault="004E6DDD">
      <w:pPr>
        <w:spacing w:after="16" w:line="259" w:lineRule="auto"/>
        <w:ind w:left="1517"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pStyle w:val="Nadpis2"/>
        <w:ind w:left="85" w:right="2"/>
        <w:rPr>
          <w:rFonts w:ascii="Times New Roman" w:hAnsi="Times New Roman" w:cs="Times New Roman"/>
          <w:szCs w:val="24"/>
        </w:rPr>
      </w:pPr>
      <w:r w:rsidRPr="00476B9A">
        <w:rPr>
          <w:rFonts w:ascii="Times New Roman" w:hAnsi="Times New Roman" w:cs="Times New Roman"/>
          <w:szCs w:val="24"/>
        </w:rPr>
        <w:lastRenderedPageBreak/>
        <w:t xml:space="preserve">§ 13 Systém zberu oddelene vytriedeného odpadu z domácností s obsahom nebezpečných látok </w:t>
      </w:r>
    </w:p>
    <w:p w:rsidR="00F372E0" w:rsidRPr="00476B9A" w:rsidRDefault="004E6DDD">
      <w:pPr>
        <w:spacing w:after="34" w:line="259" w:lineRule="auto"/>
        <w:ind w:left="135" w:firstLine="0"/>
        <w:jc w:val="center"/>
        <w:rPr>
          <w:rFonts w:ascii="Times New Roman" w:hAnsi="Times New Roman" w:cs="Times New Roman"/>
          <w:szCs w:val="24"/>
        </w:rPr>
      </w:pPr>
      <w:r w:rsidRPr="00476B9A">
        <w:rPr>
          <w:rFonts w:ascii="Times New Roman" w:hAnsi="Times New Roman" w:cs="Times New Roman"/>
          <w:b/>
          <w:szCs w:val="24"/>
        </w:rPr>
        <w:t xml:space="preserve"> </w:t>
      </w:r>
    </w:p>
    <w:p w:rsidR="00F372E0" w:rsidRPr="00476B9A" w:rsidRDefault="004E6DDD">
      <w:pPr>
        <w:numPr>
          <w:ilvl w:val="0"/>
          <w:numId w:val="17"/>
        </w:numPr>
        <w:ind w:hanging="360"/>
        <w:rPr>
          <w:rFonts w:ascii="Times New Roman" w:hAnsi="Times New Roman" w:cs="Times New Roman"/>
          <w:szCs w:val="24"/>
        </w:rPr>
      </w:pPr>
      <w:r w:rsidRPr="00476B9A">
        <w:rPr>
          <w:rFonts w:ascii="Times New Roman" w:hAnsi="Times New Roman" w:cs="Times New Roman"/>
          <w:szCs w:val="24"/>
        </w:rPr>
        <w:t xml:space="preserve">Oddelene vytriedeným odpadom s obsahom nebezpečných látok sú: </w:t>
      </w:r>
    </w:p>
    <w:p w:rsidR="00F372E0" w:rsidRPr="00476B9A" w:rsidRDefault="004E6DDD">
      <w:pPr>
        <w:numPr>
          <w:ilvl w:val="1"/>
          <w:numId w:val="17"/>
        </w:numPr>
        <w:ind w:hanging="425"/>
        <w:rPr>
          <w:rFonts w:ascii="Times New Roman" w:hAnsi="Times New Roman" w:cs="Times New Roman"/>
          <w:szCs w:val="24"/>
        </w:rPr>
      </w:pPr>
      <w:r w:rsidRPr="00476B9A">
        <w:rPr>
          <w:rFonts w:ascii="Times New Roman" w:hAnsi="Times New Roman" w:cs="Times New Roman"/>
          <w:szCs w:val="24"/>
        </w:rPr>
        <w:t xml:space="preserve">odpadové motorové a mazacie oleje, ide výlučne o odpadové motorové a mazacie oleje, ktoré sú súčasťou komunálnych odpadov, odpadové motorové oleje a mazacie oleje z podnikateľskej činnosti do tejto kategórie nepatria, </w:t>
      </w:r>
    </w:p>
    <w:p w:rsidR="00F372E0" w:rsidRPr="00476B9A" w:rsidRDefault="004E6DDD">
      <w:pPr>
        <w:numPr>
          <w:ilvl w:val="1"/>
          <w:numId w:val="17"/>
        </w:numPr>
        <w:ind w:hanging="425"/>
        <w:rPr>
          <w:rFonts w:ascii="Times New Roman" w:hAnsi="Times New Roman" w:cs="Times New Roman"/>
          <w:szCs w:val="24"/>
        </w:rPr>
      </w:pPr>
      <w:r w:rsidRPr="00476B9A">
        <w:rPr>
          <w:rFonts w:ascii="Times New Roman" w:hAnsi="Times New Roman" w:cs="Times New Roman"/>
          <w:szCs w:val="24"/>
        </w:rPr>
        <w:t xml:space="preserve">farbivá, chemikálie a iné nebezpečné odpady, ide o nebezpečné odpady alebo odpady kontaminované nebezpečnými látkami a chemikáliami. Patria sem: rozpúšťadlá, staré farby, lepidlá, živice, laky, kyseliny, zásady, fotochemické látky, pesticídy a chemické prípravky na ošetrovanie rastlín a drevín, umelé hnojivá, detergenty (pracie a čistiace prostriedky), drevo obsahujúce nebezpečné látky, handry znečistené olejom, farbami, obaly znečistené nebezpečnými látkami a pod. </w:t>
      </w:r>
    </w:p>
    <w:p w:rsidR="00F372E0" w:rsidRPr="00476B9A" w:rsidRDefault="004E6DDD">
      <w:pPr>
        <w:spacing w:after="34" w:line="259" w:lineRule="auto"/>
        <w:ind w:left="797"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17"/>
        </w:numPr>
        <w:ind w:hanging="360"/>
        <w:rPr>
          <w:rFonts w:ascii="Times New Roman" w:hAnsi="Times New Roman" w:cs="Times New Roman"/>
          <w:szCs w:val="24"/>
        </w:rPr>
      </w:pPr>
      <w:r w:rsidRPr="00476B9A">
        <w:rPr>
          <w:rFonts w:ascii="Times New Roman" w:hAnsi="Times New Roman" w:cs="Times New Roman"/>
          <w:szCs w:val="24"/>
        </w:rPr>
        <w:t xml:space="preserve">Obec zabezpečuje min. </w:t>
      </w:r>
      <w:r w:rsidRPr="004E6DDD">
        <w:rPr>
          <w:rFonts w:ascii="Times New Roman" w:hAnsi="Times New Roman" w:cs="Times New Roman"/>
          <w:szCs w:val="24"/>
          <w:shd w:val="clear" w:color="auto" w:fill="D9D9D9"/>
        </w:rPr>
        <w:t>2</w:t>
      </w:r>
      <w:r w:rsidRPr="00476B9A">
        <w:rPr>
          <w:rFonts w:ascii="Times New Roman" w:hAnsi="Times New Roman" w:cs="Times New Roman"/>
          <w:szCs w:val="24"/>
        </w:rPr>
        <w:t xml:space="preserve"> krát ročne zber odpadov s obsahom nebezpečných látok v spolupráci s oprávnenou organizáciou. Zber sa vykonáva pristavením kontajnera  na dvor  Obecného úradu. </w:t>
      </w:r>
    </w:p>
    <w:p w:rsidR="00F372E0" w:rsidRPr="00476B9A" w:rsidRDefault="004E6DDD">
      <w:pPr>
        <w:spacing w:after="36" w:line="259" w:lineRule="auto"/>
        <w:ind w:left="797"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17"/>
        </w:numPr>
        <w:ind w:hanging="360"/>
        <w:rPr>
          <w:rFonts w:ascii="Times New Roman" w:hAnsi="Times New Roman" w:cs="Times New Roman"/>
          <w:szCs w:val="24"/>
        </w:rPr>
      </w:pPr>
      <w:r w:rsidRPr="00476B9A">
        <w:rPr>
          <w:rFonts w:ascii="Times New Roman" w:hAnsi="Times New Roman" w:cs="Times New Roman"/>
          <w:szCs w:val="24"/>
        </w:rPr>
        <w:t xml:space="preserve">O konkrétnych termínoch zberu odpadov s obsahom nebezpečných látok sú občania informovaní prostredníctvom webového sídla obce a iným v obci obvyklým spôsobom. </w:t>
      </w:r>
    </w:p>
    <w:p w:rsidR="00F372E0" w:rsidRDefault="004E6DDD">
      <w:pPr>
        <w:spacing w:after="18"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4E6DDD" w:rsidRPr="00476B9A" w:rsidRDefault="004E6DDD">
      <w:pPr>
        <w:spacing w:after="18" w:line="259" w:lineRule="auto"/>
        <w:ind w:firstLine="0"/>
        <w:jc w:val="left"/>
        <w:rPr>
          <w:rFonts w:ascii="Times New Roman" w:hAnsi="Times New Roman" w:cs="Times New Roman"/>
          <w:szCs w:val="24"/>
        </w:rPr>
      </w:pPr>
    </w:p>
    <w:p w:rsidR="00F372E0" w:rsidRPr="00476B9A" w:rsidRDefault="004E6DDD">
      <w:pPr>
        <w:pStyle w:val="Nadpis2"/>
        <w:ind w:left="85" w:right="2"/>
        <w:rPr>
          <w:rFonts w:ascii="Times New Roman" w:hAnsi="Times New Roman" w:cs="Times New Roman"/>
          <w:szCs w:val="24"/>
        </w:rPr>
      </w:pPr>
      <w:r w:rsidRPr="00476B9A">
        <w:rPr>
          <w:rFonts w:ascii="Times New Roman" w:hAnsi="Times New Roman" w:cs="Times New Roman"/>
          <w:szCs w:val="24"/>
        </w:rPr>
        <w:t xml:space="preserve">§ 14 Zber odpadových pneumatík </w:t>
      </w:r>
    </w:p>
    <w:p w:rsidR="00F372E0" w:rsidRPr="00476B9A" w:rsidRDefault="004E6DDD" w:rsidP="004E6DDD">
      <w:pPr>
        <w:spacing w:after="19" w:line="259" w:lineRule="auto"/>
        <w:ind w:left="135" w:firstLine="0"/>
        <w:jc w:val="center"/>
        <w:rPr>
          <w:rFonts w:ascii="Times New Roman" w:hAnsi="Times New Roman" w:cs="Times New Roman"/>
          <w:szCs w:val="24"/>
        </w:rPr>
      </w:pPr>
      <w:r w:rsidRPr="00476B9A">
        <w:rPr>
          <w:rFonts w:ascii="Times New Roman" w:hAnsi="Times New Roman" w:cs="Times New Roman"/>
          <w:b/>
          <w:szCs w:val="24"/>
        </w:rPr>
        <w:t xml:space="preserve"> </w:t>
      </w:r>
    </w:p>
    <w:p w:rsidR="00F372E0" w:rsidRPr="00476B9A" w:rsidRDefault="004E6DDD">
      <w:pPr>
        <w:numPr>
          <w:ilvl w:val="0"/>
          <w:numId w:val="18"/>
        </w:numPr>
        <w:ind w:hanging="283"/>
        <w:rPr>
          <w:rFonts w:ascii="Times New Roman" w:hAnsi="Times New Roman" w:cs="Times New Roman"/>
          <w:szCs w:val="24"/>
        </w:rPr>
      </w:pPr>
      <w:r w:rsidRPr="00476B9A">
        <w:rPr>
          <w:rFonts w:ascii="Times New Roman" w:hAnsi="Times New Roman" w:cs="Times New Roman"/>
          <w:szCs w:val="24"/>
        </w:rPr>
        <w:t xml:space="preserve">Konečný používateľ pneumatiky je povinný pneumatiku po tom, ako sa stala odpadovou pneumatikou, odovzdať distribútorovi pneumatík. </w:t>
      </w:r>
    </w:p>
    <w:p w:rsidR="00F372E0" w:rsidRPr="00476B9A" w:rsidRDefault="004E6DDD">
      <w:pPr>
        <w:spacing w:after="33" w:line="259" w:lineRule="auto"/>
        <w:ind w:left="797"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18"/>
        </w:numPr>
        <w:ind w:hanging="283"/>
        <w:rPr>
          <w:rFonts w:ascii="Times New Roman" w:hAnsi="Times New Roman" w:cs="Times New Roman"/>
          <w:szCs w:val="24"/>
        </w:rPr>
      </w:pPr>
      <w:r w:rsidRPr="00476B9A">
        <w:rPr>
          <w:rFonts w:ascii="Times New Roman" w:hAnsi="Times New Roman" w:cs="Times New Roman"/>
          <w:szCs w:val="24"/>
        </w:rPr>
        <w:t xml:space="preserve">Spätný zber odpadových pneumatík je bezplatný zber odpadovej pneumatiky distribútorom pneumatík od jej držiteľa bez podmienky viazania na kúpu novej pneumatiky alebo iného tovaru. </w:t>
      </w:r>
    </w:p>
    <w:p w:rsidR="00F372E0" w:rsidRPr="00476B9A" w:rsidRDefault="004E6DDD" w:rsidP="004E6DDD">
      <w:pPr>
        <w:spacing w:after="18"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spacing w:after="18"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rsidP="004E6DDD">
      <w:pPr>
        <w:pStyle w:val="Nadpis2"/>
        <w:ind w:left="85" w:right="2"/>
        <w:rPr>
          <w:rFonts w:ascii="Times New Roman" w:hAnsi="Times New Roman" w:cs="Times New Roman"/>
          <w:szCs w:val="24"/>
        </w:rPr>
      </w:pPr>
      <w:r w:rsidRPr="00476B9A">
        <w:rPr>
          <w:rFonts w:ascii="Times New Roman" w:hAnsi="Times New Roman" w:cs="Times New Roman"/>
          <w:szCs w:val="24"/>
        </w:rPr>
        <w:t xml:space="preserve">§ 15 Spôsob a podmienky zberu veterinárnych a humánnych liekoch  </w:t>
      </w:r>
    </w:p>
    <w:p w:rsidR="00F372E0" w:rsidRPr="00476B9A" w:rsidRDefault="004E6DDD">
      <w:pPr>
        <w:spacing w:after="33" w:line="259" w:lineRule="auto"/>
        <w:ind w:left="135" w:firstLine="0"/>
        <w:jc w:val="center"/>
        <w:rPr>
          <w:rFonts w:ascii="Times New Roman" w:hAnsi="Times New Roman" w:cs="Times New Roman"/>
          <w:szCs w:val="24"/>
        </w:rPr>
      </w:pPr>
      <w:r w:rsidRPr="00476B9A">
        <w:rPr>
          <w:rFonts w:ascii="Times New Roman" w:hAnsi="Times New Roman" w:cs="Times New Roman"/>
          <w:b/>
          <w:szCs w:val="24"/>
        </w:rPr>
        <w:t xml:space="preserve"> </w:t>
      </w:r>
    </w:p>
    <w:p w:rsidR="00F372E0" w:rsidRPr="00476B9A" w:rsidRDefault="004E6DDD">
      <w:pPr>
        <w:ind w:left="345" w:hanging="283"/>
        <w:rPr>
          <w:rFonts w:ascii="Times New Roman" w:hAnsi="Times New Roman" w:cs="Times New Roman"/>
          <w:szCs w:val="24"/>
        </w:rPr>
      </w:pPr>
      <w:r w:rsidRPr="00476B9A">
        <w:rPr>
          <w:rFonts w:ascii="Times New Roman" w:hAnsi="Times New Roman" w:cs="Times New Roman"/>
          <w:szCs w:val="24"/>
        </w:rPr>
        <w:t>1.</w:t>
      </w:r>
      <w:r w:rsidRPr="00476B9A">
        <w:rPr>
          <w:rFonts w:ascii="Times New Roman" w:eastAsia="Arial" w:hAnsi="Times New Roman" w:cs="Times New Roman"/>
          <w:szCs w:val="24"/>
        </w:rPr>
        <w:t xml:space="preserve"> </w:t>
      </w:r>
      <w:r w:rsidRPr="00476B9A">
        <w:rPr>
          <w:rFonts w:ascii="Times New Roman" w:hAnsi="Times New Roman" w:cs="Times New Roman"/>
          <w:szCs w:val="24"/>
        </w:rPr>
        <w:t xml:space="preserve">Držiteľ veterinárnych a humánnych liekov nespotrebovaných fyzickými osobami a zdravotníckych pomôcok je povinný ich odovzdať  verejnej lekárni, ktorá je povinná odobrať </w:t>
      </w:r>
    </w:p>
    <w:p w:rsidR="00F372E0" w:rsidRPr="00476B9A" w:rsidRDefault="004E6DDD">
      <w:pPr>
        <w:spacing w:after="75"/>
        <w:ind w:left="360"/>
        <w:rPr>
          <w:rFonts w:ascii="Times New Roman" w:hAnsi="Times New Roman" w:cs="Times New Roman"/>
          <w:szCs w:val="24"/>
        </w:rPr>
      </w:pPr>
      <w:r w:rsidRPr="00476B9A">
        <w:rPr>
          <w:rFonts w:ascii="Times New Roman" w:hAnsi="Times New Roman" w:cs="Times New Roman"/>
          <w:szCs w:val="24"/>
        </w:rPr>
        <w:t xml:space="preserve">a zhromaždiť veterinárne a humánne lieky nespotrebované fyzickými osobami  a zdravotnícke pomôcky. </w:t>
      </w:r>
    </w:p>
    <w:p w:rsidR="004E6DDD" w:rsidRDefault="004E6DDD">
      <w:pPr>
        <w:spacing w:after="24" w:line="259" w:lineRule="auto"/>
        <w:ind w:left="515" w:firstLine="0"/>
        <w:jc w:val="center"/>
        <w:rPr>
          <w:rFonts w:ascii="Times New Roman" w:hAnsi="Times New Roman" w:cs="Times New Roman"/>
          <w:b/>
          <w:szCs w:val="24"/>
        </w:rPr>
      </w:pPr>
    </w:p>
    <w:p w:rsidR="00F372E0" w:rsidRPr="00476B9A" w:rsidRDefault="004E6DDD">
      <w:pPr>
        <w:spacing w:after="24" w:line="259" w:lineRule="auto"/>
        <w:ind w:left="515" w:firstLine="0"/>
        <w:jc w:val="center"/>
        <w:rPr>
          <w:rFonts w:ascii="Times New Roman" w:hAnsi="Times New Roman" w:cs="Times New Roman"/>
          <w:szCs w:val="24"/>
        </w:rPr>
      </w:pPr>
      <w:r w:rsidRPr="00476B9A">
        <w:rPr>
          <w:rFonts w:ascii="Times New Roman" w:hAnsi="Times New Roman" w:cs="Times New Roman"/>
          <w:b/>
          <w:szCs w:val="24"/>
        </w:rPr>
        <w:t xml:space="preserve"> </w:t>
      </w:r>
    </w:p>
    <w:p w:rsidR="00F372E0" w:rsidRPr="00476B9A" w:rsidRDefault="004E6DDD">
      <w:pPr>
        <w:pStyle w:val="Nadpis1"/>
        <w:ind w:left="442"/>
        <w:rPr>
          <w:rFonts w:ascii="Times New Roman" w:hAnsi="Times New Roman" w:cs="Times New Roman"/>
          <w:sz w:val="24"/>
          <w:szCs w:val="24"/>
        </w:rPr>
      </w:pPr>
      <w:r w:rsidRPr="00476B9A">
        <w:rPr>
          <w:rFonts w:ascii="Times New Roman" w:hAnsi="Times New Roman" w:cs="Times New Roman"/>
          <w:sz w:val="24"/>
          <w:szCs w:val="24"/>
        </w:rPr>
        <w:t xml:space="preserve">IV. časť </w:t>
      </w:r>
    </w:p>
    <w:p w:rsidR="00F372E0" w:rsidRPr="004E6DDD" w:rsidRDefault="004E6DDD">
      <w:pPr>
        <w:spacing w:after="0" w:line="261" w:lineRule="auto"/>
        <w:ind w:left="4280" w:hanging="3085"/>
        <w:jc w:val="left"/>
        <w:rPr>
          <w:rFonts w:ascii="Times New Roman" w:hAnsi="Times New Roman" w:cs="Times New Roman"/>
          <w:b/>
        </w:rPr>
      </w:pPr>
      <w:r w:rsidRPr="00476B9A">
        <w:rPr>
          <w:rFonts w:ascii="Times New Roman" w:hAnsi="Times New Roman" w:cs="Times New Roman"/>
          <w:b/>
          <w:szCs w:val="24"/>
        </w:rPr>
        <w:t xml:space="preserve">Nakladanie s biologicky rozložiteľným komunálnym  </w:t>
      </w:r>
      <w:r w:rsidRPr="004E6DDD">
        <w:rPr>
          <w:rFonts w:ascii="Times New Roman" w:hAnsi="Times New Roman" w:cs="Times New Roman"/>
          <w:b/>
        </w:rPr>
        <w:t xml:space="preserve">odpadom </w:t>
      </w:r>
    </w:p>
    <w:p w:rsidR="00F372E0" w:rsidRPr="00476B9A" w:rsidRDefault="004E6DDD">
      <w:pPr>
        <w:spacing w:after="18" w:line="259" w:lineRule="auto"/>
        <w:ind w:left="797" w:firstLine="0"/>
        <w:jc w:val="left"/>
        <w:rPr>
          <w:rFonts w:ascii="Times New Roman" w:hAnsi="Times New Roman" w:cs="Times New Roman"/>
          <w:szCs w:val="24"/>
        </w:rPr>
      </w:pPr>
      <w:r w:rsidRPr="00476B9A">
        <w:rPr>
          <w:rFonts w:ascii="Times New Roman" w:hAnsi="Times New Roman" w:cs="Times New Roman"/>
          <w:i/>
          <w:szCs w:val="24"/>
        </w:rPr>
        <w:t xml:space="preserve"> </w:t>
      </w:r>
    </w:p>
    <w:p w:rsidR="00F372E0" w:rsidRPr="00476B9A" w:rsidRDefault="004E6DDD">
      <w:pPr>
        <w:pStyle w:val="Nadpis2"/>
        <w:ind w:left="85" w:right="2"/>
        <w:rPr>
          <w:rFonts w:ascii="Times New Roman" w:hAnsi="Times New Roman" w:cs="Times New Roman"/>
          <w:szCs w:val="24"/>
        </w:rPr>
      </w:pPr>
      <w:r w:rsidRPr="00476B9A">
        <w:rPr>
          <w:rFonts w:ascii="Times New Roman" w:hAnsi="Times New Roman" w:cs="Times New Roman"/>
          <w:szCs w:val="24"/>
        </w:rPr>
        <w:t xml:space="preserve">§ 16 Všeobecné ustanovenia </w:t>
      </w:r>
    </w:p>
    <w:p w:rsidR="00F372E0" w:rsidRPr="00476B9A" w:rsidRDefault="004E6DDD">
      <w:pPr>
        <w:spacing w:after="18" w:line="259" w:lineRule="auto"/>
        <w:ind w:left="135" w:firstLine="0"/>
        <w:jc w:val="center"/>
        <w:rPr>
          <w:rFonts w:ascii="Times New Roman" w:hAnsi="Times New Roman" w:cs="Times New Roman"/>
          <w:szCs w:val="24"/>
        </w:rPr>
      </w:pPr>
      <w:r w:rsidRPr="00476B9A">
        <w:rPr>
          <w:rFonts w:ascii="Times New Roman" w:hAnsi="Times New Roman" w:cs="Times New Roman"/>
          <w:b/>
          <w:szCs w:val="24"/>
        </w:rPr>
        <w:t xml:space="preserve"> </w:t>
      </w:r>
    </w:p>
    <w:p w:rsidR="00F372E0" w:rsidRDefault="004E6DDD" w:rsidP="004E6DDD">
      <w:pPr>
        <w:spacing w:after="0" w:line="284" w:lineRule="auto"/>
        <w:ind w:left="422"/>
        <w:rPr>
          <w:rFonts w:ascii="Times New Roman" w:hAnsi="Times New Roman" w:cs="Times New Roman"/>
          <w:szCs w:val="24"/>
        </w:rPr>
      </w:pPr>
      <w:r w:rsidRPr="00476B9A">
        <w:rPr>
          <w:rFonts w:ascii="Times New Roman" w:hAnsi="Times New Roman" w:cs="Times New Roman"/>
          <w:szCs w:val="24"/>
        </w:rPr>
        <w:t xml:space="preserve">Obec nezavádza a nezabezpečuje vykonávanie triedeného zberu biologicky rozložiteľného kuchynského odpadu a biologicky rozložiteľného odpadu zo záhrad na svojom území pre </w:t>
      </w:r>
      <w:r w:rsidRPr="00476B9A">
        <w:rPr>
          <w:rFonts w:ascii="Times New Roman" w:hAnsi="Times New Roman" w:cs="Times New Roman"/>
          <w:szCs w:val="24"/>
        </w:rPr>
        <w:lastRenderedPageBreak/>
        <w:t xml:space="preserve">obyvateľov obce, pretože 100% domácností kompostuje vlastný biologický rozložiteľný kuchynský odpad a odpad zo záhrad na svojich domácich </w:t>
      </w:r>
      <w:proofErr w:type="spellStart"/>
      <w:r w:rsidRPr="00476B9A">
        <w:rPr>
          <w:rFonts w:ascii="Times New Roman" w:hAnsi="Times New Roman" w:cs="Times New Roman"/>
          <w:szCs w:val="24"/>
        </w:rPr>
        <w:t>kompostoviskách</w:t>
      </w:r>
      <w:proofErr w:type="spellEnd"/>
      <w:r w:rsidRPr="00476B9A">
        <w:rPr>
          <w:rFonts w:ascii="Times New Roman" w:hAnsi="Times New Roman" w:cs="Times New Roman"/>
          <w:szCs w:val="24"/>
        </w:rPr>
        <w:t xml:space="preserve">. </w:t>
      </w:r>
    </w:p>
    <w:p w:rsidR="004E6DDD" w:rsidRPr="00476B9A" w:rsidRDefault="004E6DDD" w:rsidP="004E6DDD">
      <w:pPr>
        <w:spacing w:after="0" w:line="284" w:lineRule="auto"/>
        <w:ind w:left="422"/>
        <w:rPr>
          <w:rFonts w:ascii="Times New Roman" w:hAnsi="Times New Roman" w:cs="Times New Roman"/>
          <w:szCs w:val="24"/>
        </w:rPr>
      </w:pPr>
    </w:p>
    <w:p w:rsidR="00F372E0" w:rsidRPr="00476B9A" w:rsidRDefault="004E6DDD">
      <w:pPr>
        <w:spacing w:after="18" w:line="259" w:lineRule="auto"/>
        <w:ind w:left="797" w:firstLine="0"/>
        <w:jc w:val="left"/>
        <w:rPr>
          <w:rFonts w:ascii="Times New Roman" w:hAnsi="Times New Roman" w:cs="Times New Roman"/>
          <w:szCs w:val="24"/>
        </w:rPr>
      </w:pPr>
      <w:r w:rsidRPr="00476B9A">
        <w:rPr>
          <w:rFonts w:ascii="Times New Roman" w:hAnsi="Times New Roman" w:cs="Times New Roman"/>
          <w:i/>
          <w:szCs w:val="24"/>
        </w:rPr>
        <w:t xml:space="preserve"> </w:t>
      </w:r>
    </w:p>
    <w:p w:rsidR="00F372E0" w:rsidRPr="00476B9A" w:rsidRDefault="004E6DDD">
      <w:pPr>
        <w:pStyle w:val="Nadpis2"/>
        <w:ind w:left="85" w:right="1"/>
        <w:rPr>
          <w:rFonts w:ascii="Times New Roman" w:hAnsi="Times New Roman" w:cs="Times New Roman"/>
          <w:szCs w:val="24"/>
        </w:rPr>
      </w:pPr>
      <w:r w:rsidRPr="00476B9A">
        <w:rPr>
          <w:rFonts w:ascii="Times New Roman" w:hAnsi="Times New Roman" w:cs="Times New Roman"/>
          <w:szCs w:val="24"/>
        </w:rPr>
        <w:t xml:space="preserve">§ 17 Nakladanie s jedlými olejmi a tukmi z domácností </w:t>
      </w:r>
    </w:p>
    <w:p w:rsidR="00F372E0" w:rsidRPr="00476B9A" w:rsidRDefault="004E6DDD">
      <w:pPr>
        <w:spacing w:after="36" w:line="259" w:lineRule="auto"/>
        <w:ind w:left="135" w:firstLine="0"/>
        <w:jc w:val="center"/>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19"/>
        </w:numPr>
        <w:ind w:hanging="283"/>
        <w:rPr>
          <w:rFonts w:ascii="Times New Roman" w:hAnsi="Times New Roman" w:cs="Times New Roman"/>
          <w:szCs w:val="24"/>
        </w:rPr>
      </w:pPr>
      <w:r w:rsidRPr="00476B9A">
        <w:rPr>
          <w:rFonts w:ascii="Times New Roman" w:hAnsi="Times New Roman" w:cs="Times New Roman"/>
          <w:szCs w:val="24"/>
        </w:rPr>
        <w:t xml:space="preserve">Jedlé oleje a tuky z domácností sú použité jedlé oleje a niektoré rastlinné, živočíšne tuky, ktoré sa používajú v domácnosti pri príprave pokrmov a stávajú sa odpadom, ktorého sa jeho pôvodca potrebuje zbaviť. Medzi jedlé oleje a tuky nepatria motorové, hydraulické či iné oleje a tuky, ktoré neboli pôvodne určené na konzumáciu či na prípravu jedla. </w:t>
      </w:r>
    </w:p>
    <w:p w:rsidR="00F372E0" w:rsidRPr="00476B9A" w:rsidRDefault="004E6DDD">
      <w:pPr>
        <w:spacing w:after="36"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19"/>
        </w:numPr>
        <w:ind w:hanging="283"/>
        <w:rPr>
          <w:rFonts w:ascii="Times New Roman" w:hAnsi="Times New Roman" w:cs="Times New Roman"/>
          <w:szCs w:val="24"/>
        </w:rPr>
      </w:pPr>
      <w:r w:rsidRPr="00476B9A">
        <w:rPr>
          <w:rFonts w:ascii="Times New Roman" w:hAnsi="Times New Roman" w:cs="Times New Roman"/>
          <w:szCs w:val="24"/>
        </w:rPr>
        <w:t xml:space="preserve">Jedlé oleje a tuky z domácností je možné odovzdať v uzatvárateľných PET fľašiach v deň vývozu zmesového komunálneho odpadu.  </w:t>
      </w:r>
    </w:p>
    <w:p w:rsidR="00F372E0" w:rsidRPr="00476B9A" w:rsidRDefault="004E6DDD">
      <w:pPr>
        <w:spacing w:after="36"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19"/>
        </w:numPr>
        <w:ind w:hanging="283"/>
        <w:rPr>
          <w:rFonts w:ascii="Times New Roman" w:hAnsi="Times New Roman" w:cs="Times New Roman"/>
          <w:szCs w:val="24"/>
        </w:rPr>
      </w:pPr>
      <w:r w:rsidRPr="00476B9A">
        <w:rPr>
          <w:rFonts w:ascii="Times New Roman" w:hAnsi="Times New Roman" w:cs="Times New Roman"/>
          <w:szCs w:val="24"/>
        </w:rPr>
        <w:t xml:space="preserve">Zakazuje sa zbaviť sa jedlých olejov a tukov z domácností vypúšťaním do kanalizácie, zmiešavať s komunálnym odpadom a ukladaním na verejné priestranstvá. </w:t>
      </w:r>
    </w:p>
    <w:p w:rsidR="00F372E0" w:rsidRPr="00476B9A" w:rsidRDefault="004E6DDD">
      <w:pPr>
        <w:spacing w:after="18"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spacing w:after="85"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4E6DDD" w:rsidRDefault="004E6DDD">
      <w:pPr>
        <w:pStyle w:val="Nadpis1"/>
        <w:ind w:left="106" w:right="25"/>
        <w:rPr>
          <w:rFonts w:ascii="Times New Roman" w:hAnsi="Times New Roman" w:cs="Times New Roman"/>
          <w:sz w:val="24"/>
          <w:szCs w:val="24"/>
        </w:rPr>
      </w:pPr>
      <w:r w:rsidRPr="00476B9A">
        <w:rPr>
          <w:rFonts w:ascii="Times New Roman" w:hAnsi="Times New Roman" w:cs="Times New Roman"/>
          <w:sz w:val="24"/>
          <w:szCs w:val="24"/>
        </w:rPr>
        <w:t>V. časť</w:t>
      </w:r>
    </w:p>
    <w:p w:rsidR="00F372E0" w:rsidRPr="00476B9A" w:rsidRDefault="004E6DDD">
      <w:pPr>
        <w:pStyle w:val="Nadpis1"/>
        <w:ind w:left="106" w:right="25"/>
        <w:rPr>
          <w:rFonts w:ascii="Times New Roman" w:hAnsi="Times New Roman" w:cs="Times New Roman"/>
          <w:sz w:val="24"/>
          <w:szCs w:val="24"/>
        </w:rPr>
      </w:pPr>
      <w:r w:rsidRPr="00476B9A">
        <w:rPr>
          <w:rFonts w:ascii="Times New Roman" w:hAnsi="Times New Roman" w:cs="Times New Roman"/>
          <w:sz w:val="24"/>
          <w:szCs w:val="24"/>
        </w:rPr>
        <w:t xml:space="preserve"> Nakladanie s biologicky rozložiteľným kuchynským a reštauračným odpadom od prevádzkovateľa kuchyne  </w:t>
      </w:r>
    </w:p>
    <w:p w:rsidR="00F372E0" w:rsidRPr="00476B9A" w:rsidRDefault="004E6DDD">
      <w:pPr>
        <w:spacing w:after="16" w:line="259" w:lineRule="auto"/>
        <w:ind w:left="135" w:firstLine="0"/>
        <w:jc w:val="center"/>
        <w:rPr>
          <w:rFonts w:ascii="Times New Roman" w:hAnsi="Times New Roman" w:cs="Times New Roman"/>
          <w:szCs w:val="24"/>
        </w:rPr>
      </w:pPr>
      <w:r w:rsidRPr="00476B9A">
        <w:rPr>
          <w:rFonts w:ascii="Times New Roman" w:hAnsi="Times New Roman" w:cs="Times New Roman"/>
          <w:b/>
          <w:szCs w:val="24"/>
        </w:rPr>
        <w:t xml:space="preserve"> </w:t>
      </w:r>
    </w:p>
    <w:p w:rsidR="00F372E0" w:rsidRPr="00476B9A" w:rsidRDefault="004E6DDD">
      <w:pPr>
        <w:spacing w:after="16" w:line="259" w:lineRule="auto"/>
        <w:ind w:firstLine="0"/>
        <w:jc w:val="left"/>
        <w:rPr>
          <w:rFonts w:ascii="Times New Roman" w:hAnsi="Times New Roman" w:cs="Times New Roman"/>
          <w:szCs w:val="24"/>
        </w:rPr>
      </w:pPr>
      <w:r w:rsidRPr="00476B9A">
        <w:rPr>
          <w:rFonts w:ascii="Times New Roman" w:hAnsi="Times New Roman" w:cs="Times New Roman"/>
          <w:b/>
          <w:szCs w:val="24"/>
        </w:rPr>
        <w:t xml:space="preserve"> </w:t>
      </w:r>
    </w:p>
    <w:p w:rsidR="00F372E0" w:rsidRPr="00476B9A" w:rsidRDefault="004E6DDD">
      <w:pPr>
        <w:pStyle w:val="Nadpis2"/>
        <w:ind w:left="85" w:right="1"/>
        <w:rPr>
          <w:rFonts w:ascii="Times New Roman" w:hAnsi="Times New Roman" w:cs="Times New Roman"/>
          <w:szCs w:val="24"/>
        </w:rPr>
      </w:pPr>
      <w:r w:rsidRPr="00476B9A">
        <w:rPr>
          <w:rFonts w:ascii="Times New Roman" w:hAnsi="Times New Roman" w:cs="Times New Roman"/>
          <w:szCs w:val="24"/>
        </w:rPr>
        <w:t xml:space="preserve">§ 18 </w:t>
      </w:r>
    </w:p>
    <w:p w:rsidR="00F372E0" w:rsidRPr="00476B9A" w:rsidRDefault="004E6DDD">
      <w:pPr>
        <w:ind w:left="62" w:right="1009"/>
        <w:rPr>
          <w:rFonts w:ascii="Times New Roman" w:hAnsi="Times New Roman" w:cs="Times New Roman"/>
          <w:szCs w:val="24"/>
        </w:rPr>
      </w:pPr>
      <w:r w:rsidRPr="00476B9A">
        <w:rPr>
          <w:rFonts w:ascii="Times New Roman" w:hAnsi="Times New Roman" w:cs="Times New Roman"/>
          <w:szCs w:val="24"/>
        </w:rPr>
        <w:t xml:space="preserve">1. Obec nemá  na území obce prevádzkovateľa  kuchyne ako pôvodcu kuchynského  a reštauračného odpadu. </w:t>
      </w:r>
    </w:p>
    <w:p w:rsidR="00F372E0" w:rsidRPr="00476B9A" w:rsidRDefault="004E6DDD">
      <w:pPr>
        <w:spacing w:after="85"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4E6DDD" w:rsidRDefault="004E6DDD">
      <w:pPr>
        <w:pStyle w:val="Nadpis1"/>
        <w:ind w:left="106" w:right="22"/>
        <w:rPr>
          <w:rFonts w:ascii="Times New Roman" w:hAnsi="Times New Roman" w:cs="Times New Roman"/>
          <w:sz w:val="24"/>
          <w:szCs w:val="24"/>
        </w:rPr>
      </w:pPr>
      <w:r w:rsidRPr="00476B9A">
        <w:rPr>
          <w:rFonts w:ascii="Times New Roman" w:hAnsi="Times New Roman" w:cs="Times New Roman"/>
          <w:sz w:val="24"/>
          <w:szCs w:val="24"/>
        </w:rPr>
        <w:t xml:space="preserve">VI. časť </w:t>
      </w:r>
    </w:p>
    <w:p w:rsidR="00F372E0" w:rsidRPr="00476B9A" w:rsidRDefault="004E6DDD">
      <w:pPr>
        <w:pStyle w:val="Nadpis1"/>
        <w:ind w:left="106" w:right="22"/>
        <w:rPr>
          <w:rFonts w:ascii="Times New Roman" w:hAnsi="Times New Roman" w:cs="Times New Roman"/>
          <w:sz w:val="24"/>
          <w:szCs w:val="24"/>
        </w:rPr>
      </w:pPr>
      <w:r w:rsidRPr="00476B9A">
        <w:rPr>
          <w:rFonts w:ascii="Times New Roman" w:hAnsi="Times New Roman" w:cs="Times New Roman"/>
          <w:sz w:val="24"/>
          <w:szCs w:val="24"/>
        </w:rPr>
        <w:t xml:space="preserve">Prevádzkovanie zberného dvora  </w:t>
      </w:r>
    </w:p>
    <w:p w:rsidR="00F372E0" w:rsidRPr="00476B9A" w:rsidRDefault="004E6DDD">
      <w:pPr>
        <w:spacing w:after="16"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spacing w:after="11" w:line="266" w:lineRule="auto"/>
        <w:ind w:left="85" w:right="1" w:hanging="10"/>
        <w:jc w:val="center"/>
        <w:rPr>
          <w:rFonts w:ascii="Times New Roman" w:hAnsi="Times New Roman" w:cs="Times New Roman"/>
          <w:szCs w:val="24"/>
        </w:rPr>
      </w:pPr>
      <w:r w:rsidRPr="00476B9A">
        <w:rPr>
          <w:rFonts w:ascii="Times New Roman" w:hAnsi="Times New Roman" w:cs="Times New Roman"/>
          <w:b/>
          <w:szCs w:val="24"/>
        </w:rPr>
        <w:t xml:space="preserve">§ 19 </w:t>
      </w:r>
    </w:p>
    <w:p w:rsidR="00F372E0" w:rsidRPr="00476B9A" w:rsidRDefault="004E6DDD">
      <w:pPr>
        <w:spacing w:after="16" w:line="259" w:lineRule="auto"/>
        <w:ind w:left="135" w:firstLine="0"/>
        <w:jc w:val="center"/>
        <w:rPr>
          <w:rFonts w:ascii="Times New Roman" w:hAnsi="Times New Roman" w:cs="Times New Roman"/>
          <w:szCs w:val="24"/>
        </w:rPr>
      </w:pPr>
      <w:r w:rsidRPr="00476B9A">
        <w:rPr>
          <w:rFonts w:ascii="Times New Roman" w:hAnsi="Times New Roman" w:cs="Times New Roman"/>
          <w:b/>
          <w:szCs w:val="24"/>
        </w:rPr>
        <w:t xml:space="preserve"> </w:t>
      </w:r>
    </w:p>
    <w:p w:rsidR="00F372E0" w:rsidRDefault="004E6DDD">
      <w:pPr>
        <w:spacing w:after="77"/>
        <w:ind w:left="62"/>
        <w:rPr>
          <w:rFonts w:ascii="Times New Roman" w:hAnsi="Times New Roman" w:cs="Times New Roman"/>
          <w:szCs w:val="24"/>
        </w:rPr>
      </w:pPr>
      <w:r w:rsidRPr="00476B9A">
        <w:rPr>
          <w:rFonts w:ascii="Times New Roman" w:hAnsi="Times New Roman" w:cs="Times New Roman"/>
          <w:szCs w:val="24"/>
        </w:rPr>
        <w:t>1.</w:t>
      </w:r>
      <w:r>
        <w:rPr>
          <w:rFonts w:ascii="Times New Roman" w:hAnsi="Times New Roman" w:cs="Times New Roman"/>
          <w:szCs w:val="24"/>
        </w:rPr>
        <w:t xml:space="preserve"> </w:t>
      </w:r>
      <w:r w:rsidRPr="00476B9A">
        <w:rPr>
          <w:rFonts w:ascii="Times New Roman" w:hAnsi="Times New Roman" w:cs="Times New Roman"/>
          <w:szCs w:val="24"/>
        </w:rPr>
        <w:t xml:space="preserve">Na území obce nie je zriadený zberný dvor. </w:t>
      </w:r>
    </w:p>
    <w:p w:rsidR="004E6DDD" w:rsidRDefault="004E6DDD">
      <w:pPr>
        <w:spacing w:after="77"/>
        <w:ind w:left="62"/>
        <w:rPr>
          <w:rFonts w:ascii="Times New Roman" w:hAnsi="Times New Roman" w:cs="Times New Roman"/>
          <w:szCs w:val="24"/>
        </w:rPr>
      </w:pPr>
    </w:p>
    <w:p w:rsidR="004E6DDD" w:rsidRPr="00476B9A" w:rsidRDefault="004E6DDD" w:rsidP="00315602">
      <w:pPr>
        <w:spacing w:after="77"/>
        <w:ind w:left="0" w:firstLine="0"/>
        <w:rPr>
          <w:rFonts w:ascii="Times New Roman" w:hAnsi="Times New Roman" w:cs="Times New Roman"/>
          <w:szCs w:val="24"/>
        </w:rPr>
      </w:pPr>
    </w:p>
    <w:p w:rsidR="004E6DDD" w:rsidRDefault="004E6DDD">
      <w:pPr>
        <w:pStyle w:val="Nadpis1"/>
        <w:ind w:left="83" w:right="2"/>
        <w:rPr>
          <w:rFonts w:ascii="Times New Roman" w:hAnsi="Times New Roman" w:cs="Times New Roman"/>
          <w:sz w:val="24"/>
          <w:szCs w:val="24"/>
        </w:rPr>
      </w:pPr>
      <w:r w:rsidRPr="00476B9A">
        <w:rPr>
          <w:rFonts w:ascii="Times New Roman" w:hAnsi="Times New Roman" w:cs="Times New Roman"/>
          <w:sz w:val="24"/>
          <w:szCs w:val="24"/>
        </w:rPr>
        <w:t xml:space="preserve">VII. časť </w:t>
      </w:r>
    </w:p>
    <w:p w:rsidR="00F372E0" w:rsidRPr="00476B9A" w:rsidRDefault="004E6DDD">
      <w:pPr>
        <w:pStyle w:val="Nadpis1"/>
        <w:ind w:left="83" w:right="2"/>
        <w:rPr>
          <w:rFonts w:ascii="Times New Roman" w:hAnsi="Times New Roman" w:cs="Times New Roman"/>
          <w:sz w:val="24"/>
          <w:szCs w:val="24"/>
        </w:rPr>
      </w:pPr>
      <w:r w:rsidRPr="00476B9A">
        <w:rPr>
          <w:rFonts w:ascii="Times New Roman" w:hAnsi="Times New Roman" w:cs="Times New Roman"/>
          <w:sz w:val="24"/>
          <w:szCs w:val="24"/>
        </w:rPr>
        <w:t xml:space="preserve">Spôsob nahlasovania nezákonne umiestneného odpadu  </w:t>
      </w:r>
    </w:p>
    <w:p w:rsidR="00F372E0" w:rsidRPr="00476B9A" w:rsidRDefault="004E6DDD">
      <w:pPr>
        <w:spacing w:after="18" w:line="259" w:lineRule="auto"/>
        <w:ind w:left="135" w:firstLine="0"/>
        <w:jc w:val="center"/>
        <w:rPr>
          <w:rFonts w:ascii="Times New Roman" w:hAnsi="Times New Roman" w:cs="Times New Roman"/>
          <w:szCs w:val="24"/>
        </w:rPr>
      </w:pPr>
      <w:r w:rsidRPr="00476B9A">
        <w:rPr>
          <w:rFonts w:ascii="Times New Roman" w:hAnsi="Times New Roman" w:cs="Times New Roman"/>
          <w:b/>
          <w:szCs w:val="24"/>
        </w:rPr>
        <w:t xml:space="preserve"> </w:t>
      </w:r>
    </w:p>
    <w:p w:rsidR="00F372E0" w:rsidRPr="00476B9A" w:rsidRDefault="004E6DDD">
      <w:pPr>
        <w:pStyle w:val="Nadpis2"/>
        <w:ind w:left="85" w:right="3"/>
        <w:rPr>
          <w:rFonts w:ascii="Times New Roman" w:hAnsi="Times New Roman" w:cs="Times New Roman"/>
          <w:szCs w:val="24"/>
        </w:rPr>
      </w:pPr>
      <w:r w:rsidRPr="00476B9A">
        <w:rPr>
          <w:rFonts w:ascii="Times New Roman" w:hAnsi="Times New Roman" w:cs="Times New Roman"/>
          <w:szCs w:val="24"/>
        </w:rPr>
        <w:t xml:space="preserve">§ 20 </w:t>
      </w:r>
    </w:p>
    <w:p w:rsidR="00F372E0" w:rsidRPr="00476B9A" w:rsidRDefault="004E6DDD">
      <w:pPr>
        <w:numPr>
          <w:ilvl w:val="0"/>
          <w:numId w:val="20"/>
        </w:numPr>
        <w:spacing w:after="44"/>
        <w:ind w:hanging="360"/>
        <w:jc w:val="left"/>
        <w:rPr>
          <w:rFonts w:ascii="Times New Roman" w:hAnsi="Times New Roman" w:cs="Times New Roman"/>
          <w:szCs w:val="24"/>
        </w:rPr>
      </w:pPr>
      <w:r w:rsidRPr="00476B9A">
        <w:rPr>
          <w:rFonts w:ascii="Times New Roman" w:hAnsi="Times New Roman" w:cs="Times New Roman"/>
          <w:szCs w:val="24"/>
        </w:rPr>
        <w:t xml:space="preserve">Oznámiť nezákonné umiestnenie odpadu na nehnuteľnosti, ktorá sa nachádza v územnom obvode obce, môže akákoľvek fyzická osoba alebo právnická osoba </w:t>
      </w:r>
      <w:r w:rsidRPr="00476B9A">
        <w:rPr>
          <w:rFonts w:ascii="Times New Roman" w:hAnsi="Times New Roman" w:cs="Times New Roman"/>
          <w:i/>
          <w:szCs w:val="24"/>
        </w:rPr>
        <w:t xml:space="preserve"> </w:t>
      </w:r>
    </w:p>
    <w:p w:rsidR="00F372E0" w:rsidRPr="00476B9A" w:rsidRDefault="004E6DDD">
      <w:pPr>
        <w:numPr>
          <w:ilvl w:val="0"/>
          <w:numId w:val="20"/>
        </w:numPr>
        <w:spacing w:after="49" w:line="259" w:lineRule="auto"/>
        <w:ind w:hanging="360"/>
        <w:jc w:val="left"/>
        <w:rPr>
          <w:rFonts w:ascii="Times New Roman" w:hAnsi="Times New Roman" w:cs="Times New Roman"/>
          <w:szCs w:val="24"/>
        </w:rPr>
      </w:pPr>
      <w:r w:rsidRPr="00476B9A">
        <w:rPr>
          <w:rFonts w:ascii="Times New Roman" w:hAnsi="Times New Roman" w:cs="Times New Roman"/>
          <w:i/>
          <w:szCs w:val="24"/>
        </w:rPr>
        <w:t xml:space="preserve">Ústne na Obecnom úrade obce </w:t>
      </w:r>
      <w:r w:rsidR="00315602">
        <w:rPr>
          <w:rFonts w:ascii="Times New Roman" w:hAnsi="Times New Roman" w:cs="Times New Roman"/>
          <w:i/>
          <w:szCs w:val="24"/>
        </w:rPr>
        <w:t>Kozí Vrbovok</w:t>
      </w:r>
      <w:r w:rsidRPr="00476B9A">
        <w:rPr>
          <w:rFonts w:ascii="Times New Roman" w:hAnsi="Times New Roman" w:cs="Times New Roman"/>
          <w:i/>
          <w:szCs w:val="24"/>
        </w:rPr>
        <w:t xml:space="preserve"> v čase úradných hodín </w:t>
      </w:r>
    </w:p>
    <w:p w:rsidR="00F372E0" w:rsidRPr="004E6DDD" w:rsidRDefault="004E6DDD">
      <w:pPr>
        <w:numPr>
          <w:ilvl w:val="0"/>
          <w:numId w:val="20"/>
        </w:numPr>
        <w:spacing w:after="49" w:line="259" w:lineRule="auto"/>
        <w:ind w:hanging="360"/>
        <w:jc w:val="left"/>
        <w:rPr>
          <w:rFonts w:ascii="Times New Roman" w:hAnsi="Times New Roman" w:cs="Times New Roman"/>
          <w:szCs w:val="24"/>
        </w:rPr>
      </w:pPr>
      <w:r w:rsidRPr="00476B9A">
        <w:rPr>
          <w:rFonts w:ascii="Times New Roman" w:hAnsi="Times New Roman" w:cs="Times New Roman"/>
          <w:i/>
          <w:szCs w:val="24"/>
        </w:rPr>
        <w:t xml:space="preserve">Písomne na adresu Obecný úrad </w:t>
      </w:r>
      <w:r w:rsidR="00315602">
        <w:rPr>
          <w:rFonts w:ascii="Times New Roman" w:hAnsi="Times New Roman" w:cs="Times New Roman"/>
          <w:i/>
          <w:szCs w:val="24"/>
        </w:rPr>
        <w:t>Kozí Vrbovok</w:t>
      </w:r>
      <w:r w:rsidRPr="00476B9A">
        <w:rPr>
          <w:rFonts w:ascii="Times New Roman" w:hAnsi="Times New Roman" w:cs="Times New Roman"/>
          <w:i/>
          <w:szCs w:val="24"/>
        </w:rPr>
        <w:t xml:space="preserve"> </w:t>
      </w:r>
      <w:r>
        <w:rPr>
          <w:rFonts w:ascii="Times New Roman" w:hAnsi="Times New Roman" w:cs="Times New Roman"/>
          <w:i/>
          <w:szCs w:val="24"/>
        </w:rPr>
        <w:t>3</w:t>
      </w:r>
      <w:r w:rsidRPr="00476B9A">
        <w:rPr>
          <w:rFonts w:ascii="Times New Roman" w:hAnsi="Times New Roman" w:cs="Times New Roman"/>
          <w:i/>
          <w:szCs w:val="24"/>
        </w:rPr>
        <w:t xml:space="preserve">, </w:t>
      </w:r>
      <w:r>
        <w:rPr>
          <w:rFonts w:ascii="Times New Roman" w:hAnsi="Times New Roman" w:cs="Times New Roman"/>
          <w:i/>
          <w:szCs w:val="24"/>
        </w:rPr>
        <w:t>962 41</w:t>
      </w:r>
      <w:r w:rsidRPr="00476B9A">
        <w:rPr>
          <w:rFonts w:ascii="Times New Roman" w:hAnsi="Times New Roman" w:cs="Times New Roman"/>
          <w:i/>
          <w:szCs w:val="24"/>
        </w:rPr>
        <w:t xml:space="preserve"> </w:t>
      </w:r>
      <w:r w:rsidR="00315602">
        <w:rPr>
          <w:rFonts w:ascii="Times New Roman" w:hAnsi="Times New Roman" w:cs="Times New Roman"/>
          <w:i/>
          <w:szCs w:val="24"/>
        </w:rPr>
        <w:t>Kozí Vrbovok</w:t>
      </w:r>
      <w:r w:rsidRPr="00476B9A">
        <w:rPr>
          <w:rFonts w:ascii="Times New Roman" w:hAnsi="Times New Roman" w:cs="Times New Roman"/>
          <w:i/>
          <w:szCs w:val="24"/>
        </w:rPr>
        <w:t xml:space="preserve"> </w:t>
      </w:r>
    </w:p>
    <w:p w:rsidR="004E6DDD" w:rsidRPr="00476B9A" w:rsidRDefault="004E6DDD" w:rsidP="004E6DDD">
      <w:pPr>
        <w:spacing w:after="49" w:line="259" w:lineRule="auto"/>
        <w:ind w:left="782" w:firstLine="0"/>
        <w:jc w:val="left"/>
        <w:rPr>
          <w:rFonts w:ascii="Times New Roman" w:hAnsi="Times New Roman" w:cs="Times New Roman"/>
          <w:szCs w:val="24"/>
        </w:rPr>
      </w:pPr>
    </w:p>
    <w:p w:rsidR="00F372E0" w:rsidRPr="00476B9A" w:rsidRDefault="004E6DDD">
      <w:pPr>
        <w:ind w:left="345" w:hanging="283"/>
        <w:rPr>
          <w:rFonts w:ascii="Times New Roman" w:hAnsi="Times New Roman" w:cs="Times New Roman"/>
          <w:szCs w:val="24"/>
        </w:rPr>
      </w:pPr>
      <w:r w:rsidRPr="00476B9A">
        <w:rPr>
          <w:rFonts w:ascii="Times New Roman" w:hAnsi="Times New Roman" w:cs="Times New Roman"/>
          <w:szCs w:val="24"/>
        </w:rPr>
        <w:t>1.</w:t>
      </w:r>
      <w:r w:rsidRPr="00476B9A">
        <w:rPr>
          <w:rFonts w:ascii="Times New Roman" w:eastAsia="Arial" w:hAnsi="Times New Roman" w:cs="Times New Roman"/>
          <w:szCs w:val="24"/>
        </w:rPr>
        <w:t xml:space="preserve"> </w:t>
      </w:r>
      <w:r w:rsidRPr="00476B9A">
        <w:rPr>
          <w:rFonts w:ascii="Times New Roman" w:hAnsi="Times New Roman" w:cs="Times New Roman"/>
          <w:szCs w:val="24"/>
        </w:rPr>
        <w:t xml:space="preserve">Oznámenie nezákonného umiestnenia odpadu podľa odseku 1 musí obsahovať špecifikáciu nehnuteľnosti (lokality), na ktorej sa nezákonne umiestnený odpad nachádza, napríklad GPS súradnice, ulicu s popisným číslom nehnuteľnosti, prípadne fotografiu mapy lokality a druh odpadu, napríklad stavebný odpad, drobný stavebný odpad, plasty, objemný odpad. </w:t>
      </w:r>
    </w:p>
    <w:p w:rsidR="00F372E0" w:rsidRPr="00476B9A" w:rsidRDefault="004E6DDD">
      <w:pPr>
        <w:spacing w:after="85" w:line="259" w:lineRule="auto"/>
        <w:ind w:left="135" w:firstLine="0"/>
        <w:jc w:val="center"/>
        <w:rPr>
          <w:rFonts w:ascii="Times New Roman" w:hAnsi="Times New Roman" w:cs="Times New Roman"/>
          <w:szCs w:val="24"/>
        </w:rPr>
      </w:pPr>
      <w:r w:rsidRPr="00476B9A">
        <w:rPr>
          <w:rFonts w:ascii="Times New Roman" w:hAnsi="Times New Roman" w:cs="Times New Roman"/>
          <w:b/>
          <w:szCs w:val="24"/>
        </w:rPr>
        <w:lastRenderedPageBreak/>
        <w:t xml:space="preserve"> </w:t>
      </w:r>
    </w:p>
    <w:p w:rsidR="004E6DDD" w:rsidRDefault="004E6DDD">
      <w:pPr>
        <w:pStyle w:val="Nadpis1"/>
        <w:spacing w:after="24" w:line="259" w:lineRule="auto"/>
        <w:ind w:left="83"/>
        <w:rPr>
          <w:rFonts w:ascii="Times New Roman" w:hAnsi="Times New Roman" w:cs="Times New Roman"/>
          <w:sz w:val="24"/>
          <w:szCs w:val="24"/>
        </w:rPr>
      </w:pPr>
      <w:r w:rsidRPr="00476B9A">
        <w:rPr>
          <w:rFonts w:ascii="Times New Roman" w:hAnsi="Times New Roman" w:cs="Times New Roman"/>
          <w:sz w:val="24"/>
          <w:szCs w:val="24"/>
        </w:rPr>
        <w:t xml:space="preserve">VIII. </w:t>
      </w:r>
    </w:p>
    <w:p w:rsidR="00F372E0" w:rsidRPr="00476B9A" w:rsidRDefault="004E6DDD">
      <w:pPr>
        <w:pStyle w:val="Nadpis1"/>
        <w:spacing w:after="24" w:line="259" w:lineRule="auto"/>
        <w:ind w:left="83"/>
        <w:rPr>
          <w:rFonts w:ascii="Times New Roman" w:hAnsi="Times New Roman" w:cs="Times New Roman"/>
          <w:sz w:val="24"/>
          <w:szCs w:val="24"/>
        </w:rPr>
      </w:pPr>
      <w:r w:rsidRPr="00476B9A">
        <w:rPr>
          <w:rFonts w:ascii="Times New Roman" w:hAnsi="Times New Roman" w:cs="Times New Roman"/>
          <w:sz w:val="24"/>
          <w:szCs w:val="24"/>
        </w:rPr>
        <w:t xml:space="preserve">časť Priestupky </w:t>
      </w:r>
    </w:p>
    <w:p w:rsidR="00F372E0" w:rsidRPr="00476B9A" w:rsidRDefault="004E6DDD">
      <w:pPr>
        <w:spacing w:after="18" w:line="259" w:lineRule="auto"/>
        <w:ind w:firstLine="0"/>
        <w:jc w:val="left"/>
        <w:rPr>
          <w:rFonts w:ascii="Times New Roman" w:hAnsi="Times New Roman" w:cs="Times New Roman"/>
          <w:szCs w:val="24"/>
        </w:rPr>
      </w:pPr>
      <w:r w:rsidRPr="00476B9A">
        <w:rPr>
          <w:rFonts w:ascii="Times New Roman" w:hAnsi="Times New Roman" w:cs="Times New Roman"/>
          <w:b/>
          <w:szCs w:val="24"/>
        </w:rPr>
        <w:t xml:space="preserve"> </w:t>
      </w:r>
    </w:p>
    <w:p w:rsidR="00F372E0" w:rsidRPr="00476B9A" w:rsidRDefault="004E6DDD">
      <w:pPr>
        <w:pStyle w:val="Nadpis2"/>
        <w:ind w:left="85" w:right="2"/>
        <w:rPr>
          <w:rFonts w:ascii="Times New Roman" w:hAnsi="Times New Roman" w:cs="Times New Roman"/>
          <w:szCs w:val="24"/>
        </w:rPr>
      </w:pPr>
      <w:r w:rsidRPr="00476B9A">
        <w:rPr>
          <w:rFonts w:ascii="Times New Roman" w:hAnsi="Times New Roman" w:cs="Times New Roman"/>
          <w:szCs w:val="24"/>
        </w:rPr>
        <w:t xml:space="preserve">§ 21 </w:t>
      </w:r>
    </w:p>
    <w:p w:rsidR="00F372E0" w:rsidRPr="00476B9A" w:rsidRDefault="004E6DDD">
      <w:pPr>
        <w:spacing w:after="33"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21"/>
        </w:numPr>
        <w:ind w:hanging="283"/>
        <w:rPr>
          <w:rFonts w:ascii="Times New Roman" w:hAnsi="Times New Roman" w:cs="Times New Roman"/>
          <w:szCs w:val="24"/>
        </w:rPr>
      </w:pPr>
      <w:r w:rsidRPr="00476B9A">
        <w:rPr>
          <w:rFonts w:ascii="Times New Roman" w:hAnsi="Times New Roman" w:cs="Times New Roman"/>
          <w:szCs w:val="24"/>
        </w:rPr>
        <w:t xml:space="preserve">Na porušenie zákazov a povinností uvedených v § 4 a § 5 tohto VZN sa hľadí ako na priestupky v zmysle zákona o odpadoch a zákona č. 372/1990 Zb. o priestupkoch v znení neskorších predpisov (ďalej len „zákon o priestupkoch“). </w:t>
      </w:r>
    </w:p>
    <w:p w:rsidR="00F372E0" w:rsidRPr="00476B9A" w:rsidRDefault="004E6DDD">
      <w:pPr>
        <w:spacing w:after="34" w:line="259" w:lineRule="auto"/>
        <w:ind w:left="797"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21"/>
        </w:numPr>
        <w:spacing w:after="52"/>
        <w:ind w:hanging="283"/>
        <w:rPr>
          <w:rFonts w:ascii="Times New Roman" w:hAnsi="Times New Roman" w:cs="Times New Roman"/>
          <w:szCs w:val="24"/>
        </w:rPr>
      </w:pPr>
      <w:r w:rsidRPr="00476B9A">
        <w:rPr>
          <w:rFonts w:ascii="Times New Roman" w:hAnsi="Times New Roman" w:cs="Times New Roman"/>
          <w:szCs w:val="24"/>
        </w:rPr>
        <w:t xml:space="preserve">Za porušenie ustanovení tohto VZN možno v blokovom konaní uložiť pokutu do výšky 33 eur </w:t>
      </w:r>
      <w:r w:rsidRPr="00476B9A">
        <w:rPr>
          <w:rFonts w:ascii="Times New Roman" w:hAnsi="Times New Roman" w:cs="Times New Roman"/>
          <w:szCs w:val="24"/>
          <w:vertAlign w:val="superscript"/>
        </w:rPr>
        <w:t>4)</w:t>
      </w:r>
      <w:r w:rsidRPr="00476B9A">
        <w:rPr>
          <w:rFonts w:ascii="Times New Roman" w:hAnsi="Times New Roman" w:cs="Times New Roman"/>
          <w:szCs w:val="24"/>
        </w:rPr>
        <w:t xml:space="preserve">. </w:t>
      </w:r>
    </w:p>
    <w:p w:rsidR="00F372E0" w:rsidRPr="00476B9A" w:rsidRDefault="004E6DDD">
      <w:pPr>
        <w:spacing w:after="33"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21"/>
        </w:numPr>
        <w:ind w:hanging="283"/>
        <w:rPr>
          <w:rFonts w:ascii="Times New Roman" w:hAnsi="Times New Roman" w:cs="Times New Roman"/>
          <w:szCs w:val="24"/>
        </w:rPr>
      </w:pPr>
      <w:r w:rsidRPr="00476B9A">
        <w:rPr>
          <w:rFonts w:ascii="Times New Roman" w:hAnsi="Times New Roman" w:cs="Times New Roman"/>
          <w:szCs w:val="24"/>
        </w:rPr>
        <w:t xml:space="preserve">Obec môže uložiť právnickej osobe alebo fyzickej osobe oprávnenej na podnikanie pokutu do výšky 6 638 eur, ak poruší povinnosti vyplývajúce z tohto VZN </w:t>
      </w:r>
      <w:r w:rsidRPr="00476B9A">
        <w:rPr>
          <w:rFonts w:ascii="Times New Roman" w:hAnsi="Times New Roman" w:cs="Times New Roman"/>
          <w:szCs w:val="24"/>
          <w:vertAlign w:val="superscript"/>
        </w:rPr>
        <w:t xml:space="preserve">5) </w:t>
      </w:r>
      <w:r w:rsidRPr="00476B9A">
        <w:rPr>
          <w:rFonts w:ascii="Times New Roman" w:hAnsi="Times New Roman" w:cs="Times New Roman"/>
          <w:szCs w:val="24"/>
        </w:rPr>
        <w:t xml:space="preserve">a toto porušenie nie je správnym deliktom podľa zákona o odpadoch. </w:t>
      </w:r>
    </w:p>
    <w:p w:rsidR="00F372E0" w:rsidRPr="00476B9A" w:rsidRDefault="004E6DDD">
      <w:pPr>
        <w:spacing w:after="36"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21"/>
        </w:numPr>
        <w:ind w:hanging="283"/>
        <w:rPr>
          <w:rFonts w:ascii="Times New Roman" w:hAnsi="Times New Roman" w:cs="Times New Roman"/>
          <w:szCs w:val="24"/>
        </w:rPr>
      </w:pPr>
      <w:r w:rsidRPr="00476B9A">
        <w:rPr>
          <w:rFonts w:ascii="Times New Roman" w:hAnsi="Times New Roman" w:cs="Times New Roman"/>
          <w:szCs w:val="24"/>
        </w:rPr>
        <w:t xml:space="preserve">Na priestupky a ich </w:t>
      </w:r>
      <w:proofErr w:type="spellStart"/>
      <w:r w:rsidRPr="00476B9A">
        <w:rPr>
          <w:rFonts w:ascii="Times New Roman" w:hAnsi="Times New Roman" w:cs="Times New Roman"/>
          <w:szCs w:val="24"/>
        </w:rPr>
        <w:t>prejednávanie</w:t>
      </w:r>
      <w:proofErr w:type="spellEnd"/>
      <w:r w:rsidRPr="00476B9A">
        <w:rPr>
          <w:rFonts w:ascii="Times New Roman" w:hAnsi="Times New Roman" w:cs="Times New Roman"/>
          <w:szCs w:val="24"/>
        </w:rPr>
        <w:t xml:space="preserve"> sa subsidiárne vzťahujú všeobecné právne predpisy, a to § 115 a § 117 zákona o odpadoch a zákon o priestupkoch. </w:t>
      </w:r>
    </w:p>
    <w:p w:rsidR="00F372E0" w:rsidRPr="00476B9A" w:rsidRDefault="004E6DDD">
      <w:pPr>
        <w:spacing w:after="88" w:line="259" w:lineRule="auto"/>
        <w:ind w:firstLine="0"/>
        <w:jc w:val="left"/>
        <w:rPr>
          <w:rFonts w:ascii="Times New Roman" w:hAnsi="Times New Roman" w:cs="Times New Roman"/>
          <w:szCs w:val="24"/>
        </w:rPr>
      </w:pPr>
      <w:r w:rsidRPr="00476B9A">
        <w:rPr>
          <w:rFonts w:ascii="Times New Roman" w:hAnsi="Times New Roman" w:cs="Times New Roman"/>
          <w:b/>
          <w:szCs w:val="24"/>
        </w:rPr>
        <w:t xml:space="preserve"> </w:t>
      </w:r>
    </w:p>
    <w:p w:rsidR="004E6DDD" w:rsidRDefault="004E6DDD">
      <w:pPr>
        <w:pStyle w:val="Nadpis1"/>
        <w:ind w:left="106" w:right="27"/>
        <w:rPr>
          <w:rFonts w:ascii="Times New Roman" w:hAnsi="Times New Roman" w:cs="Times New Roman"/>
          <w:sz w:val="24"/>
          <w:szCs w:val="24"/>
        </w:rPr>
      </w:pPr>
      <w:r w:rsidRPr="00476B9A">
        <w:rPr>
          <w:rFonts w:ascii="Times New Roman" w:hAnsi="Times New Roman" w:cs="Times New Roman"/>
          <w:sz w:val="24"/>
          <w:szCs w:val="24"/>
        </w:rPr>
        <w:t xml:space="preserve">IX. časť </w:t>
      </w:r>
    </w:p>
    <w:p w:rsidR="00F372E0" w:rsidRPr="00476B9A" w:rsidRDefault="004E6DDD">
      <w:pPr>
        <w:pStyle w:val="Nadpis1"/>
        <w:ind w:left="106" w:right="27"/>
        <w:rPr>
          <w:rFonts w:ascii="Times New Roman" w:hAnsi="Times New Roman" w:cs="Times New Roman"/>
          <w:sz w:val="24"/>
          <w:szCs w:val="24"/>
        </w:rPr>
      </w:pPr>
      <w:r w:rsidRPr="00476B9A">
        <w:rPr>
          <w:rFonts w:ascii="Times New Roman" w:hAnsi="Times New Roman" w:cs="Times New Roman"/>
          <w:sz w:val="24"/>
          <w:szCs w:val="24"/>
        </w:rPr>
        <w:t xml:space="preserve">Kontrola dodržiavania VZN </w:t>
      </w:r>
    </w:p>
    <w:p w:rsidR="00F372E0" w:rsidRPr="00476B9A" w:rsidRDefault="004E6DDD">
      <w:pPr>
        <w:pStyle w:val="Nadpis2"/>
        <w:ind w:left="85" w:right="3"/>
        <w:rPr>
          <w:rFonts w:ascii="Times New Roman" w:hAnsi="Times New Roman" w:cs="Times New Roman"/>
          <w:szCs w:val="24"/>
        </w:rPr>
      </w:pPr>
      <w:r w:rsidRPr="00476B9A">
        <w:rPr>
          <w:rFonts w:ascii="Times New Roman" w:hAnsi="Times New Roman" w:cs="Times New Roman"/>
          <w:szCs w:val="24"/>
        </w:rPr>
        <w:t xml:space="preserve">§ 22 </w:t>
      </w:r>
    </w:p>
    <w:p w:rsidR="00F372E0" w:rsidRPr="00476B9A" w:rsidRDefault="004E6DDD">
      <w:pPr>
        <w:spacing w:after="33"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ind w:left="62"/>
        <w:rPr>
          <w:rFonts w:ascii="Times New Roman" w:hAnsi="Times New Roman" w:cs="Times New Roman"/>
          <w:szCs w:val="24"/>
        </w:rPr>
      </w:pPr>
      <w:r w:rsidRPr="00476B9A">
        <w:rPr>
          <w:rFonts w:ascii="Times New Roman" w:hAnsi="Times New Roman" w:cs="Times New Roman"/>
          <w:szCs w:val="24"/>
        </w:rPr>
        <w:t>1.</w:t>
      </w:r>
      <w:r w:rsidRPr="00476B9A">
        <w:rPr>
          <w:rFonts w:ascii="Times New Roman" w:eastAsia="Arial" w:hAnsi="Times New Roman" w:cs="Times New Roman"/>
          <w:szCs w:val="24"/>
        </w:rPr>
        <w:t xml:space="preserve"> </w:t>
      </w:r>
      <w:r w:rsidRPr="00476B9A">
        <w:rPr>
          <w:rFonts w:ascii="Times New Roman" w:hAnsi="Times New Roman" w:cs="Times New Roman"/>
          <w:szCs w:val="24"/>
        </w:rPr>
        <w:t xml:space="preserve">Kontrolnú činnosť nad dodržiavaním tohto VZN sú oprávnení vykonávať: </w:t>
      </w:r>
    </w:p>
    <w:p w:rsidR="00F372E0" w:rsidRPr="00476B9A" w:rsidRDefault="004E6DDD">
      <w:pPr>
        <w:numPr>
          <w:ilvl w:val="0"/>
          <w:numId w:val="22"/>
        </w:numPr>
        <w:ind w:left="784" w:hanging="362"/>
        <w:rPr>
          <w:rFonts w:ascii="Times New Roman" w:hAnsi="Times New Roman" w:cs="Times New Roman"/>
          <w:szCs w:val="24"/>
        </w:rPr>
      </w:pPr>
      <w:r w:rsidRPr="00476B9A">
        <w:rPr>
          <w:rFonts w:ascii="Times New Roman" w:hAnsi="Times New Roman" w:cs="Times New Roman"/>
          <w:szCs w:val="24"/>
        </w:rPr>
        <w:t xml:space="preserve">hlavný kontrolór obce v rozsahu stanovenom §18d ods. 1 v zmysle ods. 2 zákona č. </w:t>
      </w:r>
    </w:p>
    <w:p w:rsidR="00F372E0" w:rsidRPr="00476B9A" w:rsidRDefault="004E6DDD">
      <w:pPr>
        <w:ind w:left="785"/>
        <w:rPr>
          <w:rFonts w:ascii="Times New Roman" w:hAnsi="Times New Roman" w:cs="Times New Roman"/>
          <w:szCs w:val="24"/>
        </w:rPr>
      </w:pPr>
      <w:r w:rsidRPr="00476B9A">
        <w:rPr>
          <w:rFonts w:ascii="Times New Roman" w:hAnsi="Times New Roman" w:cs="Times New Roman"/>
          <w:szCs w:val="24"/>
        </w:rPr>
        <w:t xml:space="preserve">369/1990 Zb. o obecnom zriadení v znení neskorších predpisov,  </w:t>
      </w:r>
    </w:p>
    <w:p w:rsidR="00F372E0" w:rsidRPr="00476B9A" w:rsidRDefault="004E6DDD">
      <w:pPr>
        <w:numPr>
          <w:ilvl w:val="0"/>
          <w:numId w:val="22"/>
        </w:numPr>
        <w:ind w:left="784" w:hanging="362"/>
        <w:rPr>
          <w:rFonts w:ascii="Times New Roman" w:hAnsi="Times New Roman" w:cs="Times New Roman"/>
          <w:szCs w:val="24"/>
        </w:rPr>
      </w:pPr>
      <w:r w:rsidRPr="00476B9A">
        <w:rPr>
          <w:rFonts w:ascii="Times New Roman" w:hAnsi="Times New Roman" w:cs="Times New Roman"/>
          <w:szCs w:val="24"/>
        </w:rPr>
        <w:t xml:space="preserve">poslanci obecného zastupiteľstva, </w:t>
      </w:r>
    </w:p>
    <w:p w:rsidR="00F372E0" w:rsidRPr="00315602" w:rsidRDefault="004E6DDD" w:rsidP="00315602">
      <w:pPr>
        <w:numPr>
          <w:ilvl w:val="0"/>
          <w:numId w:val="22"/>
        </w:numPr>
        <w:spacing w:after="6"/>
        <w:ind w:left="784" w:hanging="362"/>
        <w:rPr>
          <w:rFonts w:ascii="Times New Roman" w:hAnsi="Times New Roman" w:cs="Times New Roman"/>
          <w:szCs w:val="24"/>
        </w:rPr>
      </w:pPr>
      <w:r w:rsidRPr="00476B9A">
        <w:rPr>
          <w:rFonts w:ascii="Times New Roman" w:hAnsi="Times New Roman" w:cs="Times New Roman"/>
          <w:szCs w:val="24"/>
        </w:rPr>
        <w:t>poverení zamestnanci obce</w:t>
      </w:r>
      <w:r>
        <w:rPr>
          <w:rFonts w:ascii="Times New Roman" w:hAnsi="Times New Roman" w:cs="Times New Roman"/>
          <w:szCs w:val="24"/>
        </w:rPr>
        <w:t>.</w:t>
      </w:r>
    </w:p>
    <w:p w:rsidR="00F372E0" w:rsidRPr="00476B9A" w:rsidRDefault="004E6DDD">
      <w:pPr>
        <w:spacing w:after="24" w:line="259" w:lineRule="auto"/>
        <w:ind w:left="155" w:firstLine="0"/>
        <w:jc w:val="center"/>
        <w:rPr>
          <w:rFonts w:ascii="Times New Roman" w:hAnsi="Times New Roman" w:cs="Times New Roman"/>
          <w:szCs w:val="24"/>
        </w:rPr>
      </w:pPr>
      <w:r w:rsidRPr="00476B9A">
        <w:rPr>
          <w:rFonts w:ascii="Times New Roman" w:hAnsi="Times New Roman" w:cs="Times New Roman"/>
          <w:b/>
          <w:szCs w:val="24"/>
        </w:rPr>
        <w:t xml:space="preserve"> </w:t>
      </w:r>
    </w:p>
    <w:p w:rsidR="004E6DDD" w:rsidRDefault="004E6DDD">
      <w:pPr>
        <w:pStyle w:val="Nadpis1"/>
        <w:ind w:left="106" w:right="23"/>
        <w:rPr>
          <w:rFonts w:ascii="Times New Roman" w:hAnsi="Times New Roman" w:cs="Times New Roman"/>
          <w:sz w:val="24"/>
          <w:szCs w:val="24"/>
        </w:rPr>
      </w:pPr>
      <w:r w:rsidRPr="00476B9A">
        <w:rPr>
          <w:rFonts w:ascii="Times New Roman" w:hAnsi="Times New Roman" w:cs="Times New Roman"/>
          <w:sz w:val="24"/>
          <w:szCs w:val="24"/>
        </w:rPr>
        <w:t xml:space="preserve">X. časť </w:t>
      </w:r>
    </w:p>
    <w:p w:rsidR="00F372E0" w:rsidRPr="00476B9A" w:rsidRDefault="004E6DDD">
      <w:pPr>
        <w:pStyle w:val="Nadpis1"/>
        <w:ind w:left="106" w:right="23"/>
        <w:rPr>
          <w:rFonts w:ascii="Times New Roman" w:hAnsi="Times New Roman" w:cs="Times New Roman"/>
          <w:sz w:val="24"/>
          <w:szCs w:val="24"/>
        </w:rPr>
      </w:pPr>
      <w:r w:rsidRPr="00476B9A">
        <w:rPr>
          <w:rFonts w:ascii="Times New Roman" w:hAnsi="Times New Roman" w:cs="Times New Roman"/>
          <w:sz w:val="24"/>
          <w:szCs w:val="24"/>
        </w:rPr>
        <w:t xml:space="preserve">Záverečné ustanovenia </w:t>
      </w:r>
    </w:p>
    <w:p w:rsidR="00F372E0" w:rsidRPr="00476B9A" w:rsidRDefault="004E6DDD">
      <w:pPr>
        <w:pStyle w:val="Nadpis2"/>
        <w:ind w:left="85" w:right="3"/>
        <w:rPr>
          <w:rFonts w:ascii="Times New Roman" w:hAnsi="Times New Roman" w:cs="Times New Roman"/>
          <w:szCs w:val="24"/>
        </w:rPr>
      </w:pPr>
      <w:r w:rsidRPr="00476B9A">
        <w:rPr>
          <w:rFonts w:ascii="Times New Roman" w:hAnsi="Times New Roman" w:cs="Times New Roman"/>
          <w:szCs w:val="24"/>
        </w:rPr>
        <w:t xml:space="preserve">§ 23 </w:t>
      </w:r>
    </w:p>
    <w:p w:rsidR="00F372E0" w:rsidRPr="004E6DDD" w:rsidRDefault="004E6DDD" w:rsidP="004E6DDD">
      <w:pPr>
        <w:numPr>
          <w:ilvl w:val="0"/>
          <w:numId w:val="23"/>
        </w:numPr>
        <w:ind w:hanging="283"/>
        <w:rPr>
          <w:rFonts w:ascii="Times New Roman" w:hAnsi="Times New Roman" w:cs="Times New Roman"/>
          <w:szCs w:val="24"/>
        </w:rPr>
      </w:pPr>
      <w:r w:rsidRPr="00476B9A">
        <w:rPr>
          <w:rFonts w:ascii="Times New Roman" w:hAnsi="Times New Roman" w:cs="Times New Roman"/>
          <w:szCs w:val="24"/>
        </w:rPr>
        <w:t xml:space="preserve">Ďalšie povinnosti fyzických osôb, právnických osôb a fyzických osôb – podnikateľov, neupravené týmto všeobecne záväzným nariadením, sa riadia ustanoveniami zákona o odpadoch, ako aj iných zákonov v oblasti odpadového hospodárstva. </w:t>
      </w:r>
    </w:p>
    <w:p w:rsidR="00F372E0" w:rsidRPr="00476B9A" w:rsidRDefault="004E6DDD">
      <w:pPr>
        <w:spacing w:after="33"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numPr>
          <w:ilvl w:val="0"/>
          <w:numId w:val="23"/>
        </w:numPr>
        <w:ind w:hanging="283"/>
        <w:rPr>
          <w:rFonts w:ascii="Times New Roman" w:hAnsi="Times New Roman" w:cs="Times New Roman"/>
          <w:szCs w:val="24"/>
        </w:rPr>
      </w:pPr>
      <w:r w:rsidRPr="00476B9A">
        <w:rPr>
          <w:rFonts w:ascii="Times New Roman" w:hAnsi="Times New Roman" w:cs="Times New Roman"/>
          <w:szCs w:val="24"/>
        </w:rPr>
        <w:t xml:space="preserve">Podrobnosti určovania miestneho poplatku za komunálne odpady a drobné stavebné odpady sú upravené vo VZN o miestnych daniach a miestnom poplatku za komunálne odpady a drobné stavebné odpady na území obce. </w:t>
      </w:r>
    </w:p>
    <w:p w:rsidR="00F372E0" w:rsidRPr="00476B9A" w:rsidRDefault="004E6DDD">
      <w:pPr>
        <w:spacing w:after="34"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E6DDD" w:rsidRDefault="004E6DDD">
      <w:pPr>
        <w:numPr>
          <w:ilvl w:val="0"/>
          <w:numId w:val="23"/>
        </w:numPr>
        <w:ind w:hanging="283"/>
        <w:rPr>
          <w:rFonts w:ascii="Times New Roman" w:hAnsi="Times New Roman" w:cs="Times New Roman"/>
        </w:rPr>
      </w:pPr>
      <w:r w:rsidRPr="00476B9A">
        <w:rPr>
          <w:rFonts w:ascii="Times New Roman" w:hAnsi="Times New Roman" w:cs="Times New Roman"/>
          <w:szCs w:val="24"/>
        </w:rPr>
        <w:t xml:space="preserve">Toto </w:t>
      </w:r>
      <w:r w:rsidRPr="004E6DDD">
        <w:rPr>
          <w:rFonts w:ascii="Times New Roman" w:hAnsi="Times New Roman" w:cs="Times New Roman"/>
        </w:rPr>
        <w:t>VZN č. 01/202</w:t>
      </w:r>
      <w:r>
        <w:rPr>
          <w:rFonts w:ascii="Times New Roman" w:hAnsi="Times New Roman" w:cs="Times New Roman"/>
        </w:rPr>
        <w:t>6</w:t>
      </w:r>
      <w:r w:rsidRPr="004E6DDD">
        <w:rPr>
          <w:rFonts w:ascii="Times New Roman" w:hAnsi="Times New Roman" w:cs="Times New Roman"/>
        </w:rPr>
        <w:t xml:space="preserve"> schválilo obecné zastupiteľstvo na svojom zasadnutí dňa </w:t>
      </w:r>
      <w:r w:rsidR="00D41C92">
        <w:rPr>
          <w:rFonts w:ascii="Times New Roman" w:hAnsi="Times New Roman" w:cs="Times New Roman"/>
        </w:rPr>
        <w:t xml:space="preserve">26.6.2026 </w:t>
      </w:r>
      <w:r w:rsidRPr="004E6DDD">
        <w:rPr>
          <w:rFonts w:ascii="Times New Roman" w:hAnsi="Times New Roman" w:cs="Times New Roman"/>
        </w:rPr>
        <w:t xml:space="preserve">uznesením č. </w:t>
      </w:r>
      <w:r w:rsidR="00D41C92">
        <w:rPr>
          <w:rFonts w:ascii="Times New Roman" w:hAnsi="Times New Roman" w:cs="Times New Roman"/>
        </w:rPr>
        <w:t>49/2026</w:t>
      </w:r>
      <w:bookmarkStart w:id="0" w:name="_GoBack"/>
      <w:bookmarkEnd w:id="0"/>
      <w:r w:rsidRPr="004E6DDD">
        <w:rPr>
          <w:rFonts w:ascii="Times New Roman" w:hAnsi="Times New Roman" w:cs="Times New Roman"/>
        </w:rPr>
        <w:t xml:space="preserve"> a nadobúda účinnosť dňa </w:t>
      </w:r>
      <w:r>
        <w:rPr>
          <w:rFonts w:ascii="Times New Roman" w:hAnsi="Times New Roman" w:cs="Times New Roman"/>
        </w:rPr>
        <w:t>1.7.2026</w:t>
      </w:r>
      <w:r w:rsidRPr="004E6DDD">
        <w:rPr>
          <w:rFonts w:ascii="Times New Roman" w:hAnsi="Times New Roman" w:cs="Times New Roman"/>
        </w:rPr>
        <w:t xml:space="preserve">. </w:t>
      </w:r>
    </w:p>
    <w:p w:rsidR="00F372E0" w:rsidRPr="00476B9A" w:rsidRDefault="004E6DDD" w:rsidP="00315602">
      <w:pPr>
        <w:spacing w:after="16" w:line="259" w:lineRule="auto"/>
        <w:ind w:left="797"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rsidP="00315602">
      <w:pPr>
        <w:spacing w:after="6"/>
        <w:jc w:val="left"/>
        <w:rPr>
          <w:rFonts w:ascii="Times New Roman" w:hAnsi="Times New Roman" w:cs="Times New Roman"/>
          <w:szCs w:val="24"/>
        </w:rPr>
      </w:pPr>
      <w:r w:rsidRPr="00476B9A">
        <w:rPr>
          <w:rFonts w:ascii="Times New Roman" w:hAnsi="Times New Roman" w:cs="Times New Roman"/>
          <w:szCs w:val="24"/>
        </w:rPr>
        <w:t>V</w:t>
      </w:r>
      <w:r w:rsidR="00315602">
        <w:rPr>
          <w:rFonts w:ascii="Times New Roman" w:hAnsi="Times New Roman" w:cs="Times New Roman"/>
          <w:szCs w:val="24"/>
        </w:rPr>
        <w:t> Kozom Vrbovku</w:t>
      </w:r>
      <w:r w:rsidRPr="00476B9A">
        <w:rPr>
          <w:rFonts w:ascii="Times New Roman" w:hAnsi="Times New Roman" w:cs="Times New Roman"/>
          <w:szCs w:val="24"/>
        </w:rPr>
        <w:t xml:space="preserve"> 1.</w:t>
      </w:r>
      <w:r>
        <w:rPr>
          <w:rFonts w:ascii="Times New Roman" w:hAnsi="Times New Roman" w:cs="Times New Roman"/>
          <w:szCs w:val="24"/>
        </w:rPr>
        <w:t>6</w:t>
      </w:r>
      <w:r w:rsidRPr="00476B9A">
        <w:rPr>
          <w:rFonts w:ascii="Times New Roman" w:hAnsi="Times New Roman" w:cs="Times New Roman"/>
          <w:szCs w:val="24"/>
        </w:rPr>
        <w:t>.202</w:t>
      </w:r>
      <w:r>
        <w:rPr>
          <w:rFonts w:ascii="Times New Roman" w:hAnsi="Times New Roman" w:cs="Times New Roman"/>
          <w:szCs w:val="24"/>
        </w:rPr>
        <w:t>6</w:t>
      </w:r>
      <w:r w:rsidRPr="00476B9A">
        <w:rPr>
          <w:rFonts w:ascii="Times New Roman" w:hAnsi="Times New Roman" w:cs="Times New Roman"/>
          <w:szCs w:val="24"/>
        </w:rPr>
        <w:t xml:space="preserve">  </w:t>
      </w:r>
    </w:p>
    <w:p w:rsidR="00F372E0" w:rsidRPr="00476B9A" w:rsidRDefault="004E6DDD">
      <w:pPr>
        <w:tabs>
          <w:tab w:val="center" w:pos="797"/>
          <w:tab w:val="center" w:pos="1517"/>
          <w:tab w:val="center" w:pos="2237"/>
          <w:tab w:val="center" w:pos="2957"/>
          <w:tab w:val="center" w:pos="3677"/>
          <w:tab w:val="center" w:pos="4397"/>
          <w:tab w:val="center" w:pos="6198"/>
        </w:tabs>
        <w:spacing w:after="46"/>
        <w:ind w:left="0" w:firstLine="0"/>
        <w:jc w:val="left"/>
        <w:rPr>
          <w:rFonts w:ascii="Times New Roman" w:hAnsi="Times New Roman" w:cs="Times New Roman"/>
          <w:szCs w:val="24"/>
        </w:rPr>
      </w:pPr>
      <w:r w:rsidRPr="00476B9A">
        <w:rPr>
          <w:rFonts w:ascii="Times New Roman" w:hAnsi="Times New Roman" w:cs="Times New Roman"/>
          <w:szCs w:val="24"/>
        </w:rPr>
        <w:t xml:space="preserve"> </w:t>
      </w:r>
      <w:r w:rsidRPr="00476B9A">
        <w:rPr>
          <w:rFonts w:ascii="Times New Roman" w:hAnsi="Times New Roman" w:cs="Times New Roman"/>
          <w:szCs w:val="24"/>
        </w:rPr>
        <w:tab/>
        <w:t xml:space="preserve"> </w:t>
      </w:r>
      <w:r w:rsidRPr="00476B9A">
        <w:rPr>
          <w:rFonts w:ascii="Times New Roman" w:hAnsi="Times New Roman" w:cs="Times New Roman"/>
          <w:szCs w:val="24"/>
        </w:rPr>
        <w:tab/>
        <w:t xml:space="preserve"> </w:t>
      </w:r>
      <w:r w:rsidRPr="00476B9A">
        <w:rPr>
          <w:rFonts w:ascii="Times New Roman" w:hAnsi="Times New Roman" w:cs="Times New Roman"/>
          <w:szCs w:val="24"/>
        </w:rPr>
        <w:tab/>
        <w:t xml:space="preserve"> </w:t>
      </w:r>
      <w:r w:rsidRPr="00476B9A">
        <w:rPr>
          <w:rFonts w:ascii="Times New Roman" w:hAnsi="Times New Roman" w:cs="Times New Roman"/>
          <w:szCs w:val="24"/>
        </w:rPr>
        <w:tab/>
        <w:t xml:space="preserve"> </w:t>
      </w:r>
      <w:r w:rsidRPr="00476B9A">
        <w:rPr>
          <w:rFonts w:ascii="Times New Roman" w:hAnsi="Times New Roman" w:cs="Times New Roman"/>
          <w:szCs w:val="24"/>
        </w:rPr>
        <w:tab/>
        <w:t xml:space="preserve"> </w:t>
      </w:r>
      <w:r w:rsidRPr="00476B9A">
        <w:rPr>
          <w:rFonts w:ascii="Times New Roman" w:hAnsi="Times New Roman" w:cs="Times New Roman"/>
          <w:szCs w:val="24"/>
        </w:rPr>
        <w:tab/>
        <w:t xml:space="preserve"> </w:t>
      </w:r>
      <w:r w:rsidRPr="00476B9A">
        <w:rPr>
          <w:rFonts w:ascii="Times New Roman" w:hAnsi="Times New Roman" w:cs="Times New Roman"/>
          <w:szCs w:val="24"/>
        </w:rPr>
        <w:tab/>
        <w:t xml:space="preserve">……………………… </w:t>
      </w:r>
    </w:p>
    <w:p w:rsidR="00F372E0" w:rsidRPr="00476B9A" w:rsidRDefault="004E6DDD">
      <w:pPr>
        <w:tabs>
          <w:tab w:val="center" w:pos="797"/>
          <w:tab w:val="center" w:pos="1517"/>
          <w:tab w:val="center" w:pos="2237"/>
          <w:tab w:val="center" w:pos="2957"/>
          <w:tab w:val="center" w:pos="3677"/>
          <w:tab w:val="center" w:pos="5835"/>
        </w:tabs>
        <w:ind w:left="0" w:firstLine="0"/>
        <w:jc w:val="left"/>
        <w:rPr>
          <w:rFonts w:ascii="Times New Roman" w:hAnsi="Times New Roman" w:cs="Times New Roman"/>
          <w:szCs w:val="24"/>
        </w:rPr>
      </w:pPr>
      <w:r w:rsidRPr="00476B9A">
        <w:rPr>
          <w:rFonts w:ascii="Times New Roman" w:hAnsi="Times New Roman" w:cs="Times New Roman"/>
          <w:szCs w:val="24"/>
        </w:rPr>
        <w:t xml:space="preserve"> </w:t>
      </w:r>
      <w:r w:rsidRPr="00476B9A">
        <w:rPr>
          <w:rFonts w:ascii="Times New Roman" w:hAnsi="Times New Roman" w:cs="Times New Roman"/>
          <w:szCs w:val="24"/>
        </w:rPr>
        <w:tab/>
        <w:t xml:space="preserve"> </w:t>
      </w:r>
      <w:r w:rsidRPr="00476B9A">
        <w:rPr>
          <w:rFonts w:ascii="Times New Roman" w:hAnsi="Times New Roman" w:cs="Times New Roman"/>
          <w:szCs w:val="24"/>
        </w:rPr>
        <w:tab/>
        <w:t xml:space="preserve"> </w:t>
      </w:r>
      <w:r w:rsidRPr="00476B9A">
        <w:rPr>
          <w:rFonts w:ascii="Times New Roman" w:hAnsi="Times New Roman" w:cs="Times New Roman"/>
          <w:szCs w:val="24"/>
        </w:rPr>
        <w:tab/>
        <w:t xml:space="preserve"> </w:t>
      </w:r>
      <w:r w:rsidRPr="00476B9A">
        <w:rPr>
          <w:rFonts w:ascii="Times New Roman" w:hAnsi="Times New Roman" w:cs="Times New Roman"/>
          <w:szCs w:val="24"/>
        </w:rPr>
        <w:tab/>
        <w:t xml:space="preserve"> </w:t>
      </w:r>
      <w:r w:rsidRPr="00476B9A">
        <w:rPr>
          <w:rFonts w:ascii="Times New Roman" w:hAnsi="Times New Roman" w:cs="Times New Roman"/>
          <w:szCs w:val="24"/>
        </w:rPr>
        <w:tab/>
        <w:t xml:space="preserve"> </w:t>
      </w:r>
      <w:r w:rsidRPr="00476B9A">
        <w:rPr>
          <w:rFonts w:ascii="Times New Roman" w:hAnsi="Times New Roman" w:cs="Times New Roman"/>
          <w:szCs w:val="24"/>
        </w:rPr>
        <w:tab/>
      </w:r>
      <w:r w:rsidR="00315602">
        <w:rPr>
          <w:rFonts w:ascii="Times New Roman" w:hAnsi="Times New Roman" w:cs="Times New Roman"/>
          <w:szCs w:val="24"/>
        </w:rPr>
        <w:t xml:space="preserve">     Peter Čižmár</w:t>
      </w:r>
    </w:p>
    <w:p w:rsidR="00F372E0" w:rsidRPr="00476B9A" w:rsidRDefault="004E6DDD">
      <w:pPr>
        <w:spacing w:after="6"/>
        <w:jc w:val="left"/>
        <w:rPr>
          <w:rFonts w:ascii="Times New Roman" w:hAnsi="Times New Roman" w:cs="Times New Roman"/>
          <w:szCs w:val="24"/>
        </w:rPr>
      </w:pPr>
      <w:r w:rsidRPr="00476B9A">
        <w:rPr>
          <w:rFonts w:ascii="Times New Roman" w:hAnsi="Times New Roman" w:cs="Times New Roman"/>
          <w:szCs w:val="24"/>
        </w:rPr>
        <w:t xml:space="preserve">                                                                                        starosta obce </w:t>
      </w:r>
    </w:p>
    <w:p w:rsidR="00F372E0" w:rsidRPr="00476B9A" w:rsidRDefault="004E6DDD">
      <w:pPr>
        <w:spacing w:after="18" w:line="259" w:lineRule="auto"/>
        <w:ind w:firstLine="0"/>
        <w:jc w:val="left"/>
        <w:rPr>
          <w:rFonts w:ascii="Times New Roman" w:hAnsi="Times New Roman" w:cs="Times New Roman"/>
          <w:szCs w:val="24"/>
        </w:rPr>
      </w:pPr>
      <w:r w:rsidRPr="00476B9A">
        <w:rPr>
          <w:rFonts w:ascii="Times New Roman" w:hAnsi="Times New Roman" w:cs="Times New Roman"/>
          <w:szCs w:val="24"/>
        </w:rPr>
        <w:lastRenderedPageBreak/>
        <w:t xml:space="preserve"> </w:t>
      </w:r>
    </w:p>
    <w:p w:rsidR="00F372E0" w:rsidRPr="00476B9A" w:rsidRDefault="004E6DDD">
      <w:pPr>
        <w:spacing w:after="16"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spacing w:after="33" w:line="259" w:lineRule="auto"/>
        <w:ind w:firstLine="0"/>
        <w:jc w:val="left"/>
        <w:rPr>
          <w:rFonts w:ascii="Times New Roman" w:hAnsi="Times New Roman" w:cs="Times New Roman"/>
          <w:szCs w:val="24"/>
        </w:rPr>
      </w:pPr>
      <w:r w:rsidRPr="00476B9A">
        <w:rPr>
          <w:rFonts w:ascii="Times New Roman" w:eastAsia="Arial" w:hAnsi="Times New Roman" w:cs="Times New Roman"/>
          <w:szCs w:val="24"/>
        </w:rPr>
        <w:t xml:space="preserve"> </w:t>
      </w:r>
    </w:p>
    <w:p w:rsidR="00F372E0" w:rsidRPr="00476B9A" w:rsidRDefault="00F372E0">
      <w:pPr>
        <w:spacing w:after="16" w:line="259" w:lineRule="auto"/>
        <w:ind w:firstLine="0"/>
        <w:jc w:val="left"/>
        <w:rPr>
          <w:rFonts w:ascii="Times New Roman" w:hAnsi="Times New Roman" w:cs="Times New Roman"/>
          <w:szCs w:val="24"/>
        </w:rPr>
      </w:pPr>
    </w:p>
    <w:p w:rsidR="00F372E0" w:rsidRPr="00476B9A" w:rsidRDefault="004E6DDD">
      <w:pPr>
        <w:spacing w:after="16"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spacing w:after="18"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spacing w:after="16"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spacing w:after="18"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spacing w:after="16"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spacing w:after="16"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spacing w:after="18"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spacing w:after="16"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p w:rsidR="00F372E0" w:rsidRPr="00476B9A" w:rsidRDefault="004E6DDD">
      <w:pPr>
        <w:spacing w:after="0" w:line="259" w:lineRule="auto"/>
        <w:ind w:firstLine="0"/>
        <w:jc w:val="left"/>
        <w:rPr>
          <w:rFonts w:ascii="Times New Roman" w:hAnsi="Times New Roman" w:cs="Times New Roman"/>
          <w:szCs w:val="24"/>
        </w:rPr>
      </w:pPr>
      <w:r w:rsidRPr="00476B9A">
        <w:rPr>
          <w:rFonts w:ascii="Times New Roman" w:hAnsi="Times New Roman" w:cs="Times New Roman"/>
          <w:szCs w:val="24"/>
        </w:rPr>
        <w:t xml:space="preserve"> </w:t>
      </w:r>
    </w:p>
    <w:sectPr w:rsidR="00F372E0" w:rsidRPr="00476B9A">
      <w:pgSz w:w="11909" w:h="16834"/>
      <w:pgMar w:top="757" w:right="1436" w:bottom="431" w:left="136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4527"/>
    <w:multiLevelType w:val="hybridMultilevel"/>
    <w:tmpl w:val="40C8AE4C"/>
    <w:lvl w:ilvl="0" w:tplc="4CB2B2D6">
      <w:start w:val="1"/>
      <w:numFmt w:val="upperRoman"/>
      <w:lvlText w:val="%1."/>
      <w:lvlJc w:val="left"/>
      <w:pPr>
        <w:ind w:left="816" w:hanging="720"/>
      </w:pPr>
      <w:rPr>
        <w:rFonts w:hint="default"/>
      </w:rPr>
    </w:lvl>
    <w:lvl w:ilvl="1" w:tplc="041B0019" w:tentative="1">
      <w:start w:val="1"/>
      <w:numFmt w:val="lowerLetter"/>
      <w:lvlText w:val="%2."/>
      <w:lvlJc w:val="left"/>
      <w:pPr>
        <w:ind w:left="1176" w:hanging="360"/>
      </w:pPr>
    </w:lvl>
    <w:lvl w:ilvl="2" w:tplc="041B001B" w:tentative="1">
      <w:start w:val="1"/>
      <w:numFmt w:val="lowerRoman"/>
      <w:lvlText w:val="%3."/>
      <w:lvlJc w:val="right"/>
      <w:pPr>
        <w:ind w:left="1896" w:hanging="180"/>
      </w:pPr>
    </w:lvl>
    <w:lvl w:ilvl="3" w:tplc="041B000F" w:tentative="1">
      <w:start w:val="1"/>
      <w:numFmt w:val="decimal"/>
      <w:lvlText w:val="%4."/>
      <w:lvlJc w:val="left"/>
      <w:pPr>
        <w:ind w:left="2616" w:hanging="360"/>
      </w:pPr>
    </w:lvl>
    <w:lvl w:ilvl="4" w:tplc="041B0019" w:tentative="1">
      <w:start w:val="1"/>
      <w:numFmt w:val="lowerLetter"/>
      <w:lvlText w:val="%5."/>
      <w:lvlJc w:val="left"/>
      <w:pPr>
        <w:ind w:left="3336" w:hanging="360"/>
      </w:pPr>
    </w:lvl>
    <w:lvl w:ilvl="5" w:tplc="041B001B" w:tentative="1">
      <w:start w:val="1"/>
      <w:numFmt w:val="lowerRoman"/>
      <w:lvlText w:val="%6."/>
      <w:lvlJc w:val="right"/>
      <w:pPr>
        <w:ind w:left="4056" w:hanging="180"/>
      </w:pPr>
    </w:lvl>
    <w:lvl w:ilvl="6" w:tplc="041B000F" w:tentative="1">
      <w:start w:val="1"/>
      <w:numFmt w:val="decimal"/>
      <w:lvlText w:val="%7."/>
      <w:lvlJc w:val="left"/>
      <w:pPr>
        <w:ind w:left="4776" w:hanging="360"/>
      </w:pPr>
    </w:lvl>
    <w:lvl w:ilvl="7" w:tplc="041B0019" w:tentative="1">
      <w:start w:val="1"/>
      <w:numFmt w:val="lowerLetter"/>
      <w:lvlText w:val="%8."/>
      <w:lvlJc w:val="left"/>
      <w:pPr>
        <w:ind w:left="5496" w:hanging="360"/>
      </w:pPr>
    </w:lvl>
    <w:lvl w:ilvl="8" w:tplc="041B001B" w:tentative="1">
      <w:start w:val="1"/>
      <w:numFmt w:val="lowerRoman"/>
      <w:lvlText w:val="%9."/>
      <w:lvlJc w:val="right"/>
      <w:pPr>
        <w:ind w:left="6216" w:hanging="180"/>
      </w:pPr>
    </w:lvl>
  </w:abstractNum>
  <w:abstractNum w:abstractNumId="1" w15:restartNumberingAfterBreak="0">
    <w:nsid w:val="05250191"/>
    <w:multiLevelType w:val="hybridMultilevel"/>
    <w:tmpl w:val="ABA2DAA2"/>
    <w:lvl w:ilvl="0" w:tplc="3BDE1FA0">
      <w:start w:val="1"/>
      <w:numFmt w:val="decimal"/>
      <w:lvlText w:val="%1."/>
      <w:lvlJc w:val="left"/>
      <w:pPr>
        <w:ind w:left="34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9749024">
      <w:start w:val="1"/>
      <w:numFmt w:val="lowerLetter"/>
      <w:lvlText w:val="%2"/>
      <w:lvlJc w:val="left"/>
      <w:pPr>
        <w:ind w:left="108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2242AD8A">
      <w:start w:val="1"/>
      <w:numFmt w:val="lowerRoman"/>
      <w:lvlText w:val="%3"/>
      <w:lvlJc w:val="left"/>
      <w:pPr>
        <w:ind w:left="180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2ACC534A">
      <w:start w:val="1"/>
      <w:numFmt w:val="decimal"/>
      <w:lvlText w:val="%4"/>
      <w:lvlJc w:val="left"/>
      <w:pPr>
        <w:ind w:left="252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C68C52E">
      <w:start w:val="1"/>
      <w:numFmt w:val="lowerLetter"/>
      <w:lvlText w:val="%5"/>
      <w:lvlJc w:val="left"/>
      <w:pPr>
        <w:ind w:left="324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214486EC">
      <w:start w:val="1"/>
      <w:numFmt w:val="lowerRoman"/>
      <w:lvlText w:val="%6"/>
      <w:lvlJc w:val="left"/>
      <w:pPr>
        <w:ind w:left="396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1D650E4">
      <w:start w:val="1"/>
      <w:numFmt w:val="decimal"/>
      <w:lvlText w:val="%7"/>
      <w:lvlJc w:val="left"/>
      <w:pPr>
        <w:ind w:left="468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A2481AC8">
      <w:start w:val="1"/>
      <w:numFmt w:val="lowerLetter"/>
      <w:lvlText w:val="%8"/>
      <w:lvlJc w:val="left"/>
      <w:pPr>
        <w:ind w:left="540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AE187D12">
      <w:start w:val="1"/>
      <w:numFmt w:val="lowerRoman"/>
      <w:lvlText w:val="%9"/>
      <w:lvlJc w:val="left"/>
      <w:pPr>
        <w:ind w:left="612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AC4786"/>
    <w:multiLevelType w:val="hybridMultilevel"/>
    <w:tmpl w:val="684A7E68"/>
    <w:lvl w:ilvl="0" w:tplc="E35CDC1A">
      <w:start w:val="1"/>
      <w:numFmt w:val="decimal"/>
      <w:lvlText w:val="%1."/>
      <w:lvlJc w:val="left"/>
      <w:pPr>
        <w:ind w:left="34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6180F3EC">
      <w:start w:val="1"/>
      <w:numFmt w:val="lowerLetter"/>
      <w:lvlText w:val="%2"/>
      <w:lvlJc w:val="left"/>
      <w:pPr>
        <w:ind w:left="11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598228E6">
      <w:start w:val="1"/>
      <w:numFmt w:val="lowerRoman"/>
      <w:lvlText w:val="%3"/>
      <w:lvlJc w:val="left"/>
      <w:pPr>
        <w:ind w:left="187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694285DC">
      <w:start w:val="1"/>
      <w:numFmt w:val="decimal"/>
      <w:lvlText w:val="%4"/>
      <w:lvlJc w:val="left"/>
      <w:pPr>
        <w:ind w:left="25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DFC7A24">
      <w:start w:val="1"/>
      <w:numFmt w:val="lowerLetter"/>
      <w:lvlText w:val="%5"/>
      <w:lvlJc w:val="left"/>
      <w:pPr>
        <w:ind w:left="33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49C4328">
      <w:start w:val="1"/>
      <w:numFmt w:val="lowerRoman"/>
      <w:lvlText w:val="%6"/>
      <w:lvlJc w:val="left"/>
      <w:pPr>
        <w:ind w:left="40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BB4FA6A">
      <w:start w:val="1"/>
      <w:numFmt w:val="decimal"/>
      <w:lvlText w:val="%7"/>
      <w:lvlJc w:val="left"/>
      <w:pPr>
        <w:ind w:left="47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3C2A70E">
      <w:start w:val="1"/>
      <w:numFmt w:val="lowerLetter"/>
      <w:lvlText w:val="%8"/>
      <w:lvlJc w:val="left"/>
      <w:pPr>
        <w:ind w:left="547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2F7067E0">
      <w:start w:val="1"/>
      <w:numFmt w:val="lowerRoman"/>
      <w:lvlText w:val="%9"/>
      <w:lvlJc w:val="left"/>
      <w:pPr>
        <w:ind w:left="61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C83A8A"/>
    <w:multiLevelType w:val="hybridMultilevel"/>
    <w:tmpl w:val="FE383874"/>
    <w:lvl w:ilvl="0" w:tplc="359AB854">
      <w:start w:val="1"/>
      <w:numFmt w:val="decimal"/>
      <w:lvlText w:val="%1."/>
      <w:lvlJc w:val="left"/>
      <w:pPr>
        <w:ind w:left="34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146265E">
      <w:start w:val="1"/>
      <w:numFmt w:val="lowerLetter"/>
      <w:lvlText w:val="%2)"/>
      <w:lvlJc w:val="left"/>
      <w:pPr>
        <w:ind w:left="78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5C29AF4">
      <w:start w:val="1"/>
      <w:numFmt w:val="lowerRoman"/>
      <w:lvlText w:val="%3"/>
      <w:lvlJc w:val="left"/>
      <w:pPr>
        <w:ind w:left="1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E83C0A10">
      <w:start w:val="1"/>
      <w:numFmt w:val="decimal"/>
      <w:lvlText w:val="%4"/>
      <w:lvlJc w:val="left"/>
      <w:pPr>
        <w:ind w:left="21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CBE7022">
      <w:start w:val="1"/>
      <w:numFmt w:val="lowerLetter"/>
      <w:lvlText w:val="%5"/>
      <w:lvlJc w:val="left"/>
      <w:pPr>
        <w:ind w:left="28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45427EB2">
      <w:start w:val="1"/>
      <w:numFmt w:val="lowerRoman"/>
      <w:lvlText w:val="%6"/>
      <w:lvlJc w:val="left"/>
      <w:pPr>
        <w:ind w:left="35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514CA56">
      <w:start w:val="1"/>
      <w:numFmt w:val="decimal"/>
      <w:lvlText w:val="%7"/>
      <w:lvlJc w:val="left"/>
      <w:pPr>
        <w:ind w:left="43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5E06AE4">
      <w:start w:val="1"/>
      <w:numFmt w:val="lowerLetter"/>
      <w:lvlText w:val="%8"/>
      <w:lvlJc w:val="left"/>
      <w:pPr>
        <w:ind w:left="50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458428B8">
      <w:start w:val="1"/>
      <w:numFmt w:val="lowerRoman"/>
      <w:lvlText w:val="%9"/>
      <w:lvlJc w:val="left"/>
      <w:pPr>
        <w:ind w:left="57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BD7483"/>
    <w:multiLevelType w:val="hybridMultilevel"/>
    <w:tmpl w:val="49F251B6"/>
    <w:lvl w:ilvl="0" w:tplc="42BA4484">
      <w:start w:val="1"/>
      <w:numFmt w:val="lowerLetter"/>
      <w:lvlText w:val="%1)"/>
      <w:lvlJc w:val="left"/>
      <w:pPr>
        <w:ind w:left="7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43258CE">
      <w:start w:val="1"/>
      <w:numFmt w:val="lowerLetter"/>
      <w:lvlText w:val="%2"/>
      <w:lvlJc w:val="left"/>
      <w:pPr>
        <w:ind w:left="15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35B0F0E8">
      <w:start w:val="1"/>
      <w:numFmt w:val="lowerRoman"/>
      <w:lvlText w:val="%3"/>
      <w:lvlJc w:val="left"/>
      <w:pPr>
        <w:ind w:left="22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6C26128">
      <w:start w:val="1"/>
      <w:numFmt w:val="decimal"/>
      <w:lvlText w:val="%4"/>
      <w:lvlJc w:val="left"/>
      <w:pPr>
        <w:ind w:left="29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EC43B44">
      <w:start w:val="1"/>
      <w:numFmt w:val="lowerLetter"/>
      <w:lvlText w:val="%5"/>
      <w:lvlJc w:val="left"/>
      <w:pPr>
        <w:ind w:left="367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26CE0D46">
      <w:start w:val="1"/>
      <w:numFmt w:val="lowerRoman"/>
      <w:lvlText w:val="%6"/>
      <w:lvlJc w:val="left"/>
      <w:pPr>
        <w:ind w:left="43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944A170">
      <w:start w:val="1"/>
      <w:numFmt w:val="decimal"/>
      <w:lvlText w:val="%7"/>
      <w:lvlJc w:val="left"/>
      <w:pPr>
        <w:ind w:left="51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CC42A9A2">
      <w:start w:val="1"/>
      <w:numFmt w:val="lowerLetter"/>
      <w:lvlText w:val="%8"/>
      <w:lvlJc w:val="left"/>
      <w:pPr>
        <w:ind w:left="58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4C527D92">
      <w:start w:val="1"/>
      <w:numFmt w:val="lowerRoman"/>
      <w:lvlText w:val="%9"/>
      <w:lvlJc w:val="left"/>
      <w:pPr>
        <w:ind w:left="65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956764"/>
    <w:multiLevelType w:val="hybridMultilevel"/>
    <w:tmpl w:val="5354346C"/>
    <w:lvl w:ilvl="0" w:tplc="7EA88B7E">
      <w:start w:val="1"/>
      <w:numFmt w:val="decimal"/>
      <w:lvlText w:val="%1."/>
      <w:lvlJc w:val="left"/>
      <w:pPr>
        <w:ind w:left="34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BCECDC8">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2800D3BE">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9C2812EA">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0884FAE">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06CAEB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129E891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C86ED3F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58214A2">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9235FEA"/>
    <w:multiLevelType w:val="hybridMultilevel"/>
    <w:tmpl w:val="DF7C3072"/>
    <w:lvl w:ilvl="0" w:tplc="135E496E">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4DD08AA2">
      <w:start w:val="1"/>
      <w:numFmt w:val="lowerLetter"/>
      <w:lvlText w:val="%2)"/>
      <w:lvlJc w:val="left"/>
      <w:pPr>
        <w:ind w:left="78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9E2EF50">
      <w:start w:val="1"/>
      <w:numFmt w:val="lowerRoman"/>
      <w:lvlText w:val="%3"/>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F8863C2">
      <w:start w:val="1"/>
      <w:numFmt w:val="decimal"/>
      <w:lvlText w:val="%4"/>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9D6601C8">
      <w:start w:val="1"/>
      <w:numFmt w:val="lowerLetter"/>
      <w:lvlText w:val="%5"/>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3F44D5C">
      <w:start w:val="1"/>
      <w:numFmt w:val="lowerRoman"/>
      <w:lvlText w:val="%6"/>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14FECE2A">
      <w:start w:val="1"/>
      <w:numFmt w:val="decimal"/>
      <w:lvlText w:val="%7"/>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A8BE2608">
      <w:start w:val="1"/>
      <w:numFmt w:val="lowerLetter"/>
      <w:lvlText w:val="%8"/>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AC46B3A">
      <w:start w:val="1"/>
      <w:numFmt w:val="lowerRoman"/>
      <w:lvlText w:val="%9"/>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6B1836"/>
    <w:multiLevelType w:val="hybridMultilevel"/>
    <w:tmpl w:val="19B6B9CC"/>
    <w:lvl w:ilvl="0" w:tplc="69AEC2EE">
      <w:start w:val="1"/>
      <w:numFmt w:val="lowerLetter"/>
      <w:lvlText w:val="%1)"/>
      <w:lvlJc w:val="left"/>
      <w:pPr>
        <w:ind w:left="5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34CE3E4">
      <w:start w:val="1"/>
      <w:numFmt w:val="lowerLetter"/>
      <w:lvlText w:val="%2"/>
      <w:lvlJc w:val="left"/>
      <w:pPr>
        <w:ind w:left="122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77016EC">
      <w:start w:val="1"/>
      <w:numFmt w:val="lowerRoman"/>
      <w:lvlText w:val="%3"/>
      <w:lvlJc w:val="left"/>
      <w:pPr>
        <w:ind w:left="194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184578A">
      <w:start w:val="1"/>
      <w:numFmt w:val="decimal"/>
      <w:lvlText w:val="%4"/>
      <w:lvlJc w:val="left"/>
      <w:pPr>
        <w:ind w:left="266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5BE9738">
      <w:start w:val="1"/>
      <w:numFmt w:val="lowerLetter"/>
      <w:lvlText w:val="%5"/>
      <w:lvlJc w:val="left"/>
      <w:pPr>
        <w:ind w:left="338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25CEA6E">
      <w:start w:val="1"/>
      <w:numFmt w:val="lowerRoman"/>
      <w:lvlText w:val="%6"/>
      <w:lvlJc w:val="left"/>
      <w:pPr>
        <w:ind w:left="410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29258BE">
      <w:start w:val="1"/>
      <w:numFmt w:val="decimal"/>
      <w:lvlText w:val="%7"/>
      <w:lvlJc w:val="left"/>
      <w:pPr>
        <w:ind w:left="482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3BAEDEA">
      <w:start w:val="1"/>
      <w:numFmt w:val="lowerLetter"/>
      <w:lvlText w:val="%8"/>
      <w:lvlJc w:val="left"/>
      <w:pPr>
        <w:ind w:left="554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6B66040">
      <w:start w:val="1"/>
      <w:numFmt w:val="lowerRoman"/>
      <w:lvlText w:val="%9"/>
      <w:lvlJc w:val="left"/>
      <w:pPr>
        <w:ind w:left="626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1922E1"/>
    <w:multiLevelType w:val="hybridMultilevel"/>
    <w:tmpl w:val="A7ACE296"/>
    <w:lvl w:ilvl="0" w:tplc="16449072">
      <w:start w:val="1"/>
      <w:numFmt w:val="lowerLetter"/>
      <w:lvlText w:val="%1)"/>
      <w:lvlJc w:val="left"/>
      <w:pPr>
        <w:ind w:left="78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306C1FA">
      <w:start w:val="1"/>
      <w:numFmt w:val="lowerLetter"/>
      <w:lvlText w:val="%2"/>
      <w:lvlJc w:val="left"/>
      <w:pPr>
        <w:ind w:left="1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2898A764">
      <w:start w:val="1"/>
      <w:numFmt w:val="lowerRoman"/>
      <w:lvlText w:val="%3"/>
      <w:lvlJc w:val="left"/>
      <w:pPr>
        <w:ind w:left="21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F5CF470">
      <w:start w:val="1"/>
      <w:numFmt w:val="decimal"/>
      <w:lvlText w:val="%4"/>
      <w:lvlJc w:val="left"/>
      <w:pPr>
        <w:ind w:left="28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7A4F7D4">
      <w:start w:val="1"/>
      <w:numFmt w:val="lowerLetter"/>
      <w:lvlText w:val="%5"/>
      <w:lvlJc w:val="left"/>
      <w:pPr>
        <w:ind w:left="35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4206462C">
      <w:start w:val="1"/>
      <w:numFmt w:val="lowerRoman"/>
      <w:lvlText w:val="%6"/>
      <w:lvlJc w:val="left"/>
      <w:pPr>
        <w:ind w:left="43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20E540E">
      <w:start w:val="1"/>
      <w:numFmt w:val="decimal"/>
      <w:lvlText w:val="%7"/>
      <w:lvlJc w:val="left"/>
      <w:pPr>
        <w:ind w:left="50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300DEB6">
      <w:start w:val="1"/>
      <w:numFmt w:val="lowerLetter"/>
      <w:lvlText w:val="%8"/>
      <w:lvlJc w:val="left"/>
      <w:pPr>
        <w:ind w:left="57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84AC7D8">
      <w:start w:val="1"/>
      <w:numFmt w:val="lowerRoman"/>
      <w:lvlText w:val="%9"/>
      <w:lvlJc w:val="left"/>
      <w:pPr>
        <w:ind w:left="64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FB23FA"/>
    <w:multiLevelType w:val="hybridMultilevel"/>
    <w:tmpl w:val="E826BFCC"/>
    <w:lvl w:ilvl="0" w:tplc="AE0E0570">
      <w:start w:val="1"/>
      <w:numFmt w:val="upperRoman"/>
      <w:lvlText w:val="%1."/>
      <w:lvlJc w:val="left"/>
      <w:pPr>
        <w:ind w:left="801" w:hanging="720"/>
      </w:pPr>
      <w:rPr>
        <w:rFonts w:hint="default"/>
      </w:rPr>
    </w:lvl>
    <w:lvl w:ilvl="1" w:tplc="041B0019" w:tentative="1">
      <w:start w:val="1"/>
      <w:numFmt w:val="lowerLetter"/>
      <w:lvlText w:val="%2."/>
      <w:lvlJc w:val="left"/>
      <w:pPr>
        <w:ind w:left="1161" w:hanging="360"/>
      </w:pPr>
    </w:lvl>
    <w:lvl w:ilvl="2" w:tplc="041B001B" w:tentative="1">
      <w:start w:val="1"/>
      <w:numFmt w:val="lowerRoman"/>
      <w:lvlText w:val="%3."/>
      <w:lvlJc w:val="right"/>
      <w:pPr>
        <w:ind w:left="1881" w:hanging="180"/>
      </w:pPr>
    </w:lvl>
    <w:lvl w:ilvl="3" w:tplc="041B000F" w:tentative="1">
      <w:start w:val="1"/>
      <w:numFmt w:val="decimal"/>
      <w:lvlText w:val="%4."/>
      <w:lvlJc w:val="left"/>
      <w:pPr>
        <w:ind w:left="2601" w:hanging="360"/>
      </w:pPr>
    </w:lvl>
    <w:lvl w:ilvl="4" w:tplc="041B0019" w:tentative="1">
      <w:start w:val="1"/>
      <w:numFmt w:val="lowerLetter"/>
      <w:lvlText w:val="%5."/>
      <w:lvlJc w:val="left"/>
      <w:pPr>
        <w:ind w:left="3321" w:hanging="360"/>
      </w:pPr>
    </w:lvl>
    <w:lvl w:ilvl="5" w:tplc="041B001B" w:tentative="1">
      <w:start w:val="1"/>
      <w:numFmt w:val="lowerRoman"/>
      <w:lvlText w:val="%6."/>
      <w:lvlJc w:val="right"/>
      <w:pPr>
        <w:ind w:left="4041" w:hanging="180"/>
      </w:pPr>
    </w:lvl>
    <w:lvl w:ilvl="6" w:tplc="041B000F" w:tentative="1">
      <w:start w:val="1"/>
      <w:numFmt w:val="decimal"/>
      <w:lvlText w:val="%7."/>
      <w:lvlJc w:val="left"/>
      <w:pPr>
        <w:ind w:left="4761" w:hanging="360"/>
      </w:pPr>
    </w:lvl>
    <w:lvl w:ilvl="7" w:tplc="041B0019" w:tentative="1">
      <w:start w:val="1"/>
      <w:numFmt w:val="lowerLetter"/>
      <w:lvlText w:val="%8."/>
      <w:lvlJc w:val="left"/>
      <w:pPr>
        <w:ind w:left="5481" w:hanging="360"/>
      </w:pPr>
    </w:lvl>
    <w:lvl w:ilvl="8" w:tplc="041B001B" w:tentative="1">
      <w:start w:val="1"/>
      <w:numFmt w:val="lowerRoman"/>
      <w:lvlText w:val="%9."/>
      <w:lvlJc w:val="right"/>
      <w:pPr>
        <w:ind w:left="6201" w:hanging="180"/>
      </w:pPr>
    </w:lvl>
  </w:abstractNum>
  <w:abstractNum w:abstractNumId="10" w15:restartNumberingAfterBreak="0">
    <w:nsid w:val="302B0FBC"/>
    <w:multiLevelType w:val="hybridMultilevel"/>
    <w:tmpl w:val="B1A22A9A"/>
    <w:lvl w:ilvl="0" w:tplc="BFD833C2">
      <w:start w:val="1"/>
      <w:numFmt w:val="bullet"/>
      <w:lvlText w:val="•"/>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234F6E8">
      <w:start w:val="1"/>
      <w:numFmt w:val="bullet"/>
      <w:lvlText w:val="-"/>
      <w:lvlJc w:val="left"/>
      <w:pPr>
        <w:ind w:left="42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BD4A341C">
      <w:start w:val="1"/>
      <w:numFmt w:val="bullet"/>
      <w:lvlText w:val="▪"/>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6DC5BD0">
      <w:start w:val="1"/>
      <w:numFmt w:val="bullet"/>
      <w:lvlText w:val="•"/>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9A460C12">
      <w:start w:val="1"/>
      <w:numFmt w:val="bullet"/>
      <w:lvlText w:val="o"/>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D4ECCE0">
      <w:start w:val="1"/>
      <w:numFmt w:val="bullet"/>
      <w:lvlText w:val="▪"/>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522695C">
      <w:start w:val="1"/>
      <w:numFmt w:val="bullet"/>
      <w:lvlText w:val="•"/>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040BC02">
      <w:start w:val="1"/>
      <w:numFmt w:val="bullet"/>
      <w:lvlText w:val="o"/>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2F2AA4B8">
      <w:start w:val="1"/>
      <w:numFmt w:val="bullet"/>
      <w:lvlText w:val="▪"/>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501B9E"/>
    <w:multiLevelType w:val="hybridMultilevel"/>
    <w:tmpl w:val="40B4AE38"/>
    <w:lvl w:ilvl="0" w:tplc="0C8CB2E2">
      <w:start w:val="1"/>
      <w:numFmt w:val="decimal"/>
      <w:lvlText w:val="%1."/>
      <w:lvlJc w:val="left"/>
      <w:pPr>
        <w:ind w:left="34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55209EC">
      <w:start w:val="1"/>
      <w:numFmt w:val="lowerLetter"/>
      <w:lvlText w:val="%2)"/>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3406DAC">
      <w:start w:val="1"/>
      <w:numFmt w:val="bullet"/>
      <w:lvlText w:val="•"/>
      <w:lvlJc w:val="left"/>
      <w:pPr>
        <w:ind w:left="106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018EE7A">
      <w:start w:val="1"/>
      <w:numFmt w:val="bullet"/>
      <w:lvlText w:val="•"/>
      <w:lvlJc w:val="left"/>
      <w:pPr>
        <w:ind w:left="207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6052B28E">
      <w:start w:val="1"/>
      <w:numFmt w:val="bullet"/>
      <w:lvlText w:val="o"/>
      <w:lvlJc w:val="left"/>
      <w:pPr>
        <w:ind w:left="279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7C8DFEA">
      <w:start w:val="1"/>
      <w:numFmt w:val="bullet"/>
      <w:lvlText w:val="▪"/>
      <w:lvlJc w:val="left"/>
      <w:pPr>
        <w:ind w:left="351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E0844EA">
      <w:start w:val="1"/>
      <w:numFmt w:val="bullet"/>
      <w:lvlText w:val="•"/>
      <w:lvlJc w:val="left"/>
      <w:pPr>
        <w:ind w:left="423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6B013D2">
      <w:start w:val="1"/>
      <w:numFmt w:val="bullet"/>
      <w:lvlText w:val="o"/>
      <w:lvlJc w:val="left"/>
      <w:pPr>
        <w:ind w:left="495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CA023D50">
      <w:start w:val="1"/>
      <w:numFmt w:val="bullet"/>
      <w:lvlText w:val="▪"/>
      <w:lvlJc w:val="left"/>
      <w:pPr>
        <w:ind w:left="567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4F73212"/>
    <w:multiLevelType w:val="hybridMultilevel"/>
    <w:tmpl w:val="3F08626C"/>
    <w:lvl w:ilvl="0" w:tplc="5C325B36">
      <w:start w:val="1"/>
      <w:numFmt w:val="decimal"/>
      <w:lvlText w:val="%1."/>
      <w:lvlJc w:val="left"/>
      <w:pPr>
        <w:ind w:left="34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81092E2">
      <w:start w:val="1"/>
      <w:numFmt w:val="lowerLetter"/>
      <w:lvlText w:val="%2)"/>
      <w:lvlJc w:val="left"/>
      <w:pPr>
        <w:ind w:left="78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0B88926">
      <w:start w:val="1"/>
      <w:numFmt w:val="lowerRoman"/>
      <w:lvlText w:val="%3"/>
      <w:lvlJc w:val="left"/>
      <w:pPr>
        <w:ind w:left="13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8EC891E">
      <w:start w:val="1"/>
      <w:numFmt w:val="decimal"/>
      <w:lvlText w:val="%4"/>
      <w:lvlJc w:val="left"/>
      <w:pPr>
        <w:ind w:left="20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9DE05EE">
      <w:start w:val="1"/>
      <w:numFmt w:val="lowerLetter"/>
      <w:lvlText w:val="%5"/>
      <w:lvlJc w:val="left"/>
      <w:pPr>
        <w:ind w:left="28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DD46E66">
      <w:start w:val="1"/>
      <w:numFmt w:val="lowerRoman"/>
      <w:lvlText w:val="%6"/>
      <w:lvlJc w:val="left"/>
      <w:pPr>
        <w:ind w:left="3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DBA2516E">
      <w:start w:val="1"/>
      <w:numFmt w:val="decimal"/>
      <w:lvlText w:val="%7"/>
      <w:lvlJc w:val="left"/>
      <w:pPr>
        <w:ind w:left="4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3F3C3C50">
      <w:start w:val="1"/>
      <w:numFmt w:val="lowerLetter"/>
      <w:lvlText w:val="%8"/>
      <w:lvlJc w:val="left"/>
      <w:pPr>
        <w:ind w:left="49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5546BB96">
      <w:start w:val="1"/>
      <w:numFmt w:val="lowerRoman"/>
      <w:lvlText w:val="%9"/>
      <w:lvlJc w:val="left"/>
      <w:pPr>
        <w:ind w:left="56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C555289"/>
    <w:multiLevelType w:val="hybridMultilevel"/>
    <w:tmpl w:val="1696B976"/>
    <w:lvl w:ilvl="0" w:tplc="7A28DA36">
      <w:start w:val="1"/>
      <w:numFmt w:val="decimal"/>
      <w:lvlText w:val="%1."/>
      <w:lvlJc w:val="left"/>
      <w:pPr>
        <w:ind w:left="34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B5E30FC">
      <w:start w:val="1"/>
      <w:numFmt w:val="lowerLetter"/>
      <w:lvlText w:val="%2"/>
      <w:lvlJc w:val="left"/>
      <w:pPr>
        <w:ind w:left="108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B596D6A0">
      <w:start w:val="1"/>
      <w:numFmt w:val="lowerRoman"/>
      <w:lvlText w:val="%3"/>
      <w:lvlJc w:val="left"/>
      <w:pPr>
        <w:ind w:left="180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7A4ED46">
      <w:start w:val="1"/>
      <w:numFmt w:val="decimal"/>
      <w:lvlText w:val="%4"/>
      <w:lvlJc w:val="left"/>
      <w:pPr>
        <w:ind w:left="252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ABE7E08">
      <w:start w:val="1"/>
      <w:numFmt w:val="lowerLetter"/>
      <w:lvlText w:val="%5"/>
      <w:lvlJc w:val="left"/>
      <w:pPr>
        <w:ind w:left="324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7F28AE1A">
      <w:start w:val="1"/>
      <w:numFmt w:val="lowerRoman"/>
      <w:lvlText w:val="%6"/>
      <w:lvlJc w:val="left"/>
      <w:pPr>
        <w:ind w:left="396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F6EFDA0">
      <w:start w:val="1"/>
      <w:numFmt w:val="decimal"/>
      <w:lvlText w:val="%7"/>
      <w:lvlJc w:val="left"/>
      <w:pPr>
        <w:ind w:left="468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A9F49CD6">
      <w:start w:val="1"/>
      <w:numFmt w:val="lowerLetter"/>
      <w:lvlText w:val="%8"/>
      <w:lvlJc w:val="left"/>
      <w:pPr>
        <w:ind w:left="540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244255A0">
      <w:start w:val="1"/>
      <w:numFmt w:val="lowerRoman"/>
      <w:lvlText w:val="%9"/>
      <w:lvlJc w:val="left"/>
      <w:pPr>
        <w:ind w:left="612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C6B17B9"/>
    <w:multiLevelType w:val="hybridMultilevel"/>
    <w:tmpl w:val="A246FAA2"/>
    <w:lvl w:ilvl="0" w:tplc="D35E5B8A">
      <w:start w:val="1"/>
      <w:numFmt w:val="decimal"/>
      <w:lvlText w:val="%1."/>
      <w:lvlJc w:val="left"/>
      <w:pPr>
        <w:ind w:left="34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2E81C8A">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72A98C4">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A5E14FE">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FBAE6F2">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CA80C8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A9AFAD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57EBDD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A584EA0">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E267046"/>
    <w:multiLevelType w:val="hybridMultilevel"/>
    <w:tmpl w:val="FC02A706"/>
    <w:lvl w:ilvl="0" w:tplc="38883872">
      <w:start w:val="1"/>
      <w:numFmt w:val="lowerLetter"/>
      <w:lvlText w:val="%1)"/>
      <w:lvlJc w:val="left"/>
      <w:pPr>
        <w:ind w:left="7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592FAF2">
      <w:start w:val="1"/>
      <w:numFmt w:val="lowerLetter"/>
      <w:lvlText w:val="%2"/>
      <w:lvlJc w:val="left"/>
      <w:pPr>
        <w:ind w:left="14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B6601878">
      <w:start w:val="1"/>
      <w:numFmt w:val="lowerRoman"/>
      <w:lvlText w:val="%3"/>
      <w:lvlJc w:val="left"/>
      <w:pPr>
        <w:ind w:left="21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20EAF48A">
      <w:start w:val="1"/>
      <w:numFmt w:val="decimal"/>
      <w:lvlText w:val="%4"/>
      <w:lvlJc w:val="left"/>
      <w:pPr>
        <w:ind w:left="28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CAE8048">
      <w:start w:val="1"/>
      <w:numFmt w:val="lowerLetter"/>
      <w:lvlText w:val="%5"/>
      <w:lvlJc w:val="left"/>
      <w:pPr>
        <w:ind w:left="36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A7FE4352">
      <w:start w:val="1"/>
      <w:numFmt w:val="lowerRoman"/>
      <w:lvlText w:val="%6"/>
      <w:lvlJc w:val="left"/>
      <w:pPr>
        <w:ind w:left="43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18A831A6">
      <w:start w:val="1"/>
      <w:numFmt w:val="decimal"/>
      <w:lvlText w:val="%7"/>
      <w:lvlJc w:val="left"/>
      <w:pPr>
        <w:ind w:left="50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2A94D174">
      <w:start w:val="1"/>
      <w:numFmt w:val="lowerLetter"/>
      <w:lvlText w:val="%8"/>
      <w:lvlJc w:val="left"/>
      <w:pPr>
        <w:ind w:left="57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107A8A16">
      <w:start w:val="1"/>
      <w:numFmt w:val="lowerRoman"/>
      <w:lvlText w:val="%9"/>
      <w:lvlJc w:val="left"/>
      <w:pPr>
        <w:ind w:left="64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EA57819"/>
    <w:multiLevelType w:val="hybridMultilevel"/>
    <w:tmpl w:val="4624277C"/>
    <w:lvl w:ilvl="0" w:tplc="029679B8">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1354F9D2">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3FADDDE">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73A697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44143756">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439E569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070C930">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0D021F8">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D1A8AAC">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08D1681"/>
    <w:multiLevelType w:val="hybridMultilevel"/>
    <w:tmpl w:val="1472B838"/>
    <w:lvl w:ilvl="0" w:tplc="D4F4147C">
      <w:start w:val="1"/>
      <w:numFmt w:val="decimal"/>
      <w:lvlText w:val="%1."/>
      <w:lvlJc w:val="left"/>
      <w:pPr>
        <w:ind w:left="34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5D0E1D0">
      <w:start w:val="1"/>
      <w:numFmt w:val="lowerLetter"/>
      <w:lvlText w:val="%2)"/>
      <w:lvlJc w:val="left"/>
      <w:pPr>
        <w:ind w:left="78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AAAF67C">
      <w:start w:val="1"/>
      <w:numFmt w:val="lowerRoman"/>
      <w:lvlText w:val="%3"/>
      <w:lvlJc w:val="left"/>
      <w:pPr>
        <w:ind w:left="13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B61276C0">
      <w:start w:val="1"/>
      <w:numFmt w:val="decimal"/>
      <w:lvlText w:val="%4"/>
      <w:lvlJc w:val="left"/>
      <w:pPr>
        <w:ind w:left="20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6E6975C">
      <w:start w:val="1"/>
      <w:numFmt w:val="lowerLetter"/>
      <w:lvlText w:val="%5"/>
      <w:lvlJc w:val="left"/>
      <w:pPr>
        <w:ind w:left="28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484601D6">
      <w:start w:val="1"/>
      <w:numFmt w:val="lowerRoman"/>
      <w:lvlText w:val="%6"/>
      <w:lvlJc w:val="left"/>
      <w:pPr>
        <w:ind w:left="3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5940FBA">
      <w:start w:val="1"/>
      <w:numFmt w:val="decimal"/>
      <w:lvlText w:val="%7"/>
      <w:lvlJc w:val="left"/>
      <w:pPr>
        <w:ind w:left="4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CBF030C6">
      <w:start w:val="1"/>
      <w:numFmt w:val="lowerLetter"/>
      <w:lvlText w:val="%8"/>
      <w:lvlJc w:val="left"/>
      <w:pPr>
        <w:ind w:left="49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568B4A6">
      <w:start w:val="1"/>
      <w:numFmt w:val="lowerRoman"/>
      <w:lvlText w:val="%9"/>
      <w:lvlJc w:val="left"/>
      <w:pPr>
        <w:ind w:left="56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4E00607"/>
    <w:multiLevelType w:val="hybridMultilevel"/>
    <w:tmpl w:val="DC94A204"/>
    <w:lvl w:ilvl="0" w:tplc="DB38953C">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78895D0">
      <w:start w:val="1"/>
      <w:numFmt w:val="lowerLetter"/>
      <w:lvlText w:val="%2"/>
      <w:lvlJc w:val="left"/>
      <w:pPr>
        <w:ind w:left="93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CCEE83E0">
      <w:start w:val="1"/>
      <w:numFmt w:val="lowerLetter"/>
      <w:lvlRestart w:val="0"/>
      <w:lvlText w:val="%3)"/>
      <w:lvlJc w:val="left"/>
      <w:pPr>
        <w:ind w:left="15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ABC2B518">
      <w:start w:val="1"/>
      <w:numFmt w:val="decimal"/>
      <w:lvlText w:val="%4"/>
      <w:lvlJc w:val="left"/>
      <w:pPr>
        <w:ind w:left="22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EFC1BB4">
      <w:start w:val="1"/>
      <w:numFmt w:val="lowerLetter"/>
      <w:lvlText w:val="%5"/>
      <w:lvlJc w:val="left"/>
      <w:pPr>
        <w:ind w:left="29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234CA4BE">
      <w:start w:val="1"/>
      <w:numFmt w:val="lowerRoman"/>
      <w:lvlText w:val="%6"/>
      <w:lvlJc w:val="left"/>
      <w:pPr>
        <w:ind w:left="367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BAB06102">
      <w:start w:val="1"/>
      <w:numFmt w:val="decimal"/>
      <w:lvlText w:val="%7"/>
      <w:lvlJc w:val="left"/>
      <w:pPr>
        <w:ind w:left="43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244E118">
      <w:start w:val="1"/>
      <w:numFmt w:val="lowerLetter"/>
      <w:lvlText w:val="%8"/>
      <w:lvlJc w:val="left"/>
      <w:pPr>
        <w:ind w:left="51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12CA439E">
      <w:start w:val="1"/>
      <w:numFmt w:val="lowerRoman"/>
      <w:lvlText w:val="%9"/>
      <w:lvlJc w:val="left"/>
      <w:pPr>
        <w:ind w:left="58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FE70D84"/>
    <w:multiLevelType w:val="hybridMultilevel"/>
    <w:tmpl w:val="6AAE34CE"/>
    <w:lvl w:ilvl="0" w:tplc="3702ABFC">
      <w:start w:val="1"/>
      <w:numFmt w:val="bullet"/>
      <w:lvlText w:val="•"/>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882272E">
      <w:start w:val="1"/>
      <w:numFmt w:val="bullet"/>
      <w:lvlText w:val="-"/>
      <w:lvlJc w:val="left"/>
      <w:pPr>
        <w:ind w:left="7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8E0E554">
      <w:start w:val="1"/>
      <w:numFmt w:val="bullet"/>
      <w:lvlText w:val="▪"/>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D5E73C2">
      <w:start w:val="1"/>
      <w:numFmt w:val="bullet"/>
      <w:lvlText w:val="•"/>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ADE5866">
      <w:start w:val="1"/>
      <w:numFmt w:val="bullet"/>
      <w:lvlText w:val="o"/>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DDE07D20">
      <w:start w:val="1"/>
      <w:numFmt w:val="bullet"/>
      <w:lvlText w:val="▪"/>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D264260">
      <w:start w:val="1"/>
      <w:numFmt w:val="bullet"/>
      <w:lvlText w:val="•"/>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C92AC6C6">
      <w:start w:val="1"/>
      <w:numFmt w:val="bullet"/>
      <w:lvlText w:val="o"/>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15DE224E">
      <w:start w:val="1"/>
      <w:numFmt w:val="bullet"/>
      <w:lvlText w:val="▪"/>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9A54BF4"/>
    <w:multiLevelType w:val="hybridMultilevel"/>
    <w:tmpl w:val="1BE0CE00"/>
    <w:lvl w:ilvl="0" w:tplc="4C025A66">
      <w:start w:val="1"/>
      <w:numFmt w:val="bullet"/>
      <w:lvlText w:val="-"/>
      <w:lvlJc w:val="left"/>
      <w:pPr>
        <w:ind w:left="78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7FA9692">
      <w:start w:val="1"/>
      <w:numFmt w:val="bullet"/>
      <w:lvlText w:val="o"/>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1B0A348">
      <w:start w:val="1"/>
      <w:numFmt w:val="bullet"/>
      <w:lvlText w:val="▪"/>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AD0F85C">
      <w:start w:val="1"/>
      <w:numFmt w:val="bullet"/>
      <w:lvlText w:val="•"/>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1D8CB44">
      <w:start w:val="1"/>
      <w:numFmt w:val="bullet"/>
      <w:lvlText w:val="o"/>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879E625C">
      <w:start w:val="1"/>
      <w:numFmt w:val="bullet"/>
      <w:lvlText w:val="▪"/>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B9C09A82">
      <w:start w:val="1"/>
      <w:numFmt w:val="bullet"/>
      <w:lvlText w:val="•"/>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A0AD866">
      <w:start w:val="1"/>
      <w:numFmt w:val="bullet"/>
      <w:lvlText w:val="o"/>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5ED0CB24">
      <w:start w:val="1"/>
      <w:numFmt w:val="bullet"/>
      <w:lvlText w:val="▪"/>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13862D3"/>
    <w:multiLevelType w:val="hybridMultilevel"/>
    <w:tmpl w:val="2AC8C280"/>
    <w:lvl w:ilvl="0" w:tplc="1CE02344">
      <w:start w:val="1"/>
      <w:numFmt w:val="decimal"/>
      <w:lvlText w:val="%1."/>
      <w:lvlJc w:val="left"/>
      <w:pPr>
        <w:ind w:left="42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7A82FDA">
      <w:start w:val="1"/>
      <w:numFmt w:val="lowerLetter"/>
      <w:lvlText w:val="%2)"/>
      <w:lvlJc w:val="left"/>
      <w:pPr>
        <w:ind w:left="78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10FE4E9E">
      <w:start w:val="1"/>
      <w:numFmt w:val="lowerRoman"/>
      <w:lvlText w:val="%3"/>
      <w:lvlJc w:val="left"/>
      <w:pPr>
        <w:ind w:left="13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578E784E">
      <w:start w:val="1"/>
      <w:numFmt w:val="decimal"/>
      <w:lvlText w:val="%4"/>
      <w:lvlJc w:val="left"/>
      <w:pPr>
        <w:ind w:left="20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600745E">
      <w:start w:val="1"/>
      <w:numFmt w:val="lowerLetter"/>
      <w:lvlText w:val="%5"/>
      <w:lvlJc w:val="left"/>
      <w:pPr>
        <w:ind w:left="28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AEC69146">
      <w:start w:val="1"/>
      <w:numFmt w:val="lowerRoman"/>
      <w:lvlText w:val="%6"/>
      <w:lvlJc w:val="left"/>
      <w:pPr>
        <w:ind w:left="3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0161122">
      <w:start w:val="1"/>
      <w:numFmt w:val="decimal"/>
      <w:lvlText w:val="%7"/>
      <w:lvlJc w:val="left"/>
      <w:pPr>
        <w:ind w:left="4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B01814EE">
      <w:start w:val="1"/>
      <w:numFmt w:val="lowerLetter"/>
      <w:lvlText w:val="%8"/>
      <w:lvlJc w:val="left"/>
      <w:pPr>
        <w:ind w:left="49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3B243EB2">
      <w:start w:val="1"/>
      <w:numFmt w:val="lowerRoman"/>
      <w:lvlText w:val="%9"/>
      <w:lvlJc w:val="left"/>
      <w:pPr>
        <w:ind w:left="56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A0D3428"/>
    <w:multiLevelType w:val="hybridMultilevel"/>
    <w:tmpl w:val="589A8286"/>
    <w:lvl w:ilvl="0" w:tplc="DBBAF2BA">
      <w:start w:val="1"/>
      <w:numFmt w:val="decimal"/>
      <w:lvlText w:val="%1."/>
      <w:lvlJc w:val="left"/>
      <w:pPr>
        <w:ind w:left="34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8FE6D650">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238B36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267E3B38">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66BCBC72">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7661F0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568F4B4">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2288057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3AD6B52E">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1866066"/>
    <w:multiLevelType w:val="hybridMultilevel"/>
    <w:tmpl w:val="F2F2B86A"/>
    <w:lvl w:ilvl="0" w:tplc="4FAA8EF0">
      <w:start w:val="1"/>
      <w:numFmt w:val="upperRoman"/>
      <w:lvlText w:val="%1."/>
      <w:lvlJc w:val="left"/>
      <w:pPr>
        <w:ind w:left="1536" w:hanging="720"/>
      </w:pPr>
      <w:rPr>
        <w:rFonts w:hint="default"/>
      </w:rPr>
    </w:lvl>
    <w:lvl w:ilvl="1" w:tplc="041B0019" w:tentative="1">
      <w:start w:val="1"/>
      <w:numFmt w:val="lowerLetter"/>
      <w:lvlText w:val="%2."/>
      <w:lvlJc w:val="left"/>
      <w:pPr>
        <w:ind w:left="1896" w:hanging="360"/>
      </w:pPr>
    </w:lvl>
    <w:lvl w:ilvl="2" w:tplc="041B001B" w:tentative="1">
      <w:start w:val="1"/>
      <w:numFmt w:val="lowerRoman"/>
      <w:lvlText w:val="%3."/>
      <w:lvlJc w:val="right"/>
      <w:pPr>
        <w:ind w:left="2616" w:hanging="180"/>
      </w:pPr>
    </w:lvl>
    <w:lvl w:ilvl="3" w:tplc="041B000F" w:tentative="1">
      <w:start w:val="1"/>
      <w:numFmt w:val="decimal"/>
      <w:lvlText w:val="%4."/>
      <w:lvlJc w:val="left"/>
      <w:pPr>
        <w:ind w:left="3336" w:hanging="360"/>
      </w:pPr>
    </w:lvl>
    <w:lvl w:ilvl="4" w:tplc="041B0019" w:tentative="1">
      <w:start w:val="1"/>
      <w:numFmt w:val="lowerLetter"/>
      <w:lvlText w:val="%5."/>
      <w:lvlJc w:val="left"/>
      <w:pPr>
        <w:ind w:left="4056" w:hanging="360"/>
      </w:pPr>
    </w:lvl>
    <w:lvl w:ilvl="5" w:tplc="041B001B" w:tentative="1">
      <w:start w:val="1"/>
      <w:numFmt w:val="lowerRoman"/>
      <w:lvlText w:val="%6."/>
      <w:lvlJc w:val="right"/>
      <w:pPr>
        <w:ind w:left="4776" w:hanging="180"/>
      </w:pPr>
    </w:lvl>
    <w:lvl w:ilvl="6" w:tplc="041B000F" w:tentative="1">
      <w:start w:val="1"/>
      <w:numFmt w:val="decimal"/>
      <w:lvlText w:val="%7."/>
      <w:lvlJc w:val="left"/>
      <w:pPr>
        <w:ind w:left="5496" w:hanging="360"/>
      </w:pPr>
    </w:lvl>
    <w:lvl w:ilvl="7" w:tplc="041B0019" w:tentative="1">
      <w:start w:val="1"/>
      <w:numFmt w:val="lowerLetter"/>
      <w:lvlText w:val="%8."/>
      <w:lvlJc w:val="left"/>
      <w:pPr>
        <w:ind w:left="6216" w:hanging="360"/>
      </w:pPr>
    </w:lvl>
    <w:lvl w:ilvl="8" w:tplc="041B001B" w:tentative="1">
      <w:start w:val="1"/>
      <w:numFmt w:val="lowerRoman"/>
      <w:lvlText w:val="%9."/>
      <w:lvlJc w:val="right"/>
      <w:pPr>
        <w:ind w:left="6936" w:hanging="180"/>
      </w:pPr>
    </w:lvl>
  </w:abstractNum>
  <w:abstractNum w:abstractNumId="24" w15:restartNumberingAfterBreak="0">
    <w:nsid w:val="7C1B5956"/>
    <w:multiLevelType w:val="hybridMultilevel"/>
    <w:tmpl w:val="2766E684"/>
    <w:lvl w:ilvl="0" w:tplc="DC288BBA">
      <w:start w:val="1"/>
      <w:numFmt w:val="decimal"/>
      <w:lvlText w:val="%1."/>
      <w:lvlJc w:val="left"/>
      <w:pPr>
        <w:ind w:left="34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A3C834C">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5EF4393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416DD7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34EE58E">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39829838">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E409EA6">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220644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857455B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D347DB5"/>
    <w:multiLevelType w:val="hybridMultilevel"/>
    <w:tmpl w:val="BBFA0F5C"/>
    <w:lvl w:ilvl="0" w:tplc="8AC41804">
      <w:start w:val="1"/>
      <w:numFmt w:val="decimal"/>
      <w:lvlText w:val="%1."/>
      <w:lvlJc w:val="left"/>
      <w:pPr>
        <w:ind w:left="34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4D499A0">
      <w:start w:val="1"/>
      <w:numFmt w:val="lowerLetter"/>
      <w:lvlText w:val="%2)"/>
      <w:lvlJc w:val="left"/>
      <w:pPr>
        <w:ind w:left="7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1A6E338E">
      <w:start w:val="1"/>
      <w:numFmt w:val="lowerRoman"/>
      <w:lvlText w:val="%3"/>
      <w:lvlJc w:val="left"/>
      <w:pPr>
        <w:ind w:left="1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5F8CE75E">
      <w:start w:val="1"/>
      <w:numFmt w:val="decimal"/>
      <w:lvlText w:val="%4"/>
      <w:lvlJc w:val="left"/>
      <w:pPr>
        <w:ind w:left="21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AC4C7B0">
      <w:start w:val="1"/>
      <w:numFmt w:val="lowerLetter"/>
      <w:lvlText w:val="%5"/>
      <w:lvlJc w:val="left"/>
      <w:pPr>
        <w:ind w:left="28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F1E9E56">
      <w:start w:val="1"/>
      <w:numFmt w:val="lowerRoman"/>
      <w:lvlText w:val="%6"/>
      <w:lvlJc w:val="left"/>
      <w:pPr>
        <w:ind w:left="35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BE80C13E">
      <w:start w:val="1"/>
      <w:numFmt w:val="decimal"/>
      <w:lvlText w:val="%7"/>
      <w:lvlJc w:val="left"/>
      <w:pPr>
        <w:ind w:left="43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1702090">
      <w:start w:val="1"/>
      <w:numFmt w:val="lowerLetter"/>
      <w:lvlText w:val="%8"/>
      <w:lvlJc w:val="left"/>
      <w:pPr>
        <w:ind w:left="50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07AC744">
      <w:start w:val="1"/>
      <w:numFmt w:val="lowerRoman"/>
      <w:lvlText w:val="%9"/>
      <w:lvlJc w:val="left"/>
      <w:pPr>
        <w:ind w:left="57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5"/>
  </w:num>
  <w:num w:numId="3">
    <w:abstractNumId w:val="1"/>
  </w:num>
  <w:num w:numId="4">
    <w:abstractNumId w:val="13"/>
  </w:num>
  <w:num w:numId="5">
    <w:abstractNumId w:val="7"/>
  </w:num>
  <w:num w:numId="6">
    <w:abstractNumId w:val="25"/>
  </w:num>
  <w:num w:numId="7">
    <w:abstractNumId w:val="4"/>
  </w:num>
  <w:num w:numId="8">
    <w:abstractNumId w:val="21"/>
  </w:num>
  <w:num w:numId="9">
    <w:abstractNumId w:val="18"/>
  </w:num>
  <w:num w:numId="10">
    <w:abstractNumId w:val="17"/>
  </w:num>
  <w:num w:numId="11">
    <w:abstractNumId w:val="24"/>
  </w:num>
  <w:num w:numId="12">
    <w:abstractNumId w:val="12"/>
  </w:num>
  <w:num w:numId="13">
    <w:abstractNumId w:val="3"/>
  </w:num>
  <w:num w:numId="14">
    <w:abstractNumId w:val="10"/>
  </w:num>
  <w:num w:numId="15">
    <w:abstractNumId w:val="19"/>
  </w:num>
  <w:num w:numId="16">
    <w:abstractNumId w:val="16"/>
  </w:num>
  <w:num w:numId="17">
    <w:abstractNumId w:val="6"/>
  </w:num>
  <w:num w:numId="18">
    <w:abstractNumId w:val="2"/>
  </w:num>
  <w:num w:numId="19">
    <w:abstractNumId w:val="14"/>
  </w:num>
  <w:num w:numId="20">
    <w:abstractNumId w:val="20"/>
  </w:num>
  <w:num w:numId="21">
    <w:abstractNumId w:val="22"/>
  </w:num>
  <w:num w:numId="22">
    <w:abstractNumId w:val="8"/>
  </w:num>
  <w:num w:numId="23">
    <w:abstractNumId w:val="5"/>
  </w:num>
  <w:num w:numId="24">
    <w:abstractNumId w:val="0"/>
  </w:num>
  <w:num w:numId="25">
    <w:abstractNumId w:val="2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2E0"/>
    <w:rsid w:val="00315602"/>
    <w:rsid w:val="00476B9A"/>
    <w:rsid w:val="004E6DDD"/>
    <w:rsid w:val="00D41C92"/>
    <w:rsid w:val="00F372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2853"/>
  <w15:docId w15:val="{2A0DED33-40AF-4718-A1CD-E07EF4C2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8" w:line="267" w:lineRule="auto"/>
      <w:ind w:left="77" w:firstLine="4"/>
      <w:jc w:val="both"/>
    </w:pPr>
    <w:rPr>
      <w:rFonts w:ascii="Garamond" w:eastAsia="Garamond" w:hAnsi="Garamond" w:cs="Garamond"/>
      <w:color w:val="000000"/>
      <w:sz w:val="24"/>
    </w:rPr>
  </w:style>
  <w:style w:type="paragraph" w:styleId="Nadpis1">
    <w:name w:val="heading 1"/>
    <w:next w:val="Normlny"/>
    <w:link w:val="Nadpis1Char"/>
    <w:uiPriority w:val="9"/>
    <w:qFormat/>
    <w:pPr>
      <w:keepNext/>
      <w:keepLines/>
      <w:spacing w:after="12" w:line="267" w:lineRule="auto"/>
      <w:ind w:left="77" w:hanging="10"/>
      <w:jc w:val="center"/>
      <w:outlineLvl w:val="0"/>
    </w:pPr>
    <w:rPr>
      <w:rFonts w:ascii="Garamond" w:eastAsia="Garamond" w:hAnsi="Garamond" w:cs="Garamond"/>
      <w:b/>
      <w:color w:val="000000"/>
      <w:sz w:val="32"/>
    </w:rPr>
  </w:style>
  <w:style w:type="paragraph" w:styleId="Nadpis2">
    <w:name w:val="heading 2"/>
    <w:next w:val="Normlny"/>
    <w:link w:val="Nadpis2Char"/>
    <w:uiPriority w:val="9"/>
    <w:unhideWhenUsed/>
    <w:qFormat/>
    <w:pPr>
      <w:keepNext/>
      <w:keepLines/>
      <w:spacing w:after="11" w:line="266" w:lineRule="auto"/>
      <w:ind w:left="84" w:hanging="10"/>
      <w:jc w:val="center"/>
      <w:outlineLvl w:val="1"/>
    </w:pPr>
    <w:rPr>
      <w:rFonts w:ascii="Garamond" w:eastAsia="Garamond" w:hAnsi="Garamond" w:cs="Garamond"/>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Garamond" w:eastAsia="Garamond" w:hAnsi="Garamond" w:cs="Garamond"/>
      <w:b/>
      <w:color w:val="000000"/>
      <w:sz w:val="24"/>
    </w:rPr>
  </w:style>
  <w:style w:type="character" w:customStyle="1" w:styleId="Nadpis1Char">
    <w:name w:val="Nadpis 1 Char"/>
    <w:link w:val="Nadpis1"/>
    <w:rPr>
      <w:rFonts w:ascii="Garamond" w:eastAsia="Garamond" w:hAnsi="Garamond" w:cs="Garamond"/>
      <w:b/>
      <w:color w:val="000000"/>
      <w:sz w:val="32"/>
    </w:rPr>
  </w:style>
  <w:style w:type="table" w:customStyle="1" w:styleId="TableGrid">
    <w:name w:val="TableGrid"/>
    <w:rsid w:val="00476B9A"/>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4E6D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3471</Words>
  <Characters>19786</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Ing. Michal Kamenský, LL.M.</dc:creator>
  <cp:keywords/>
  <cp:lastModifiedBy>ALEMANOVÁ Martina</cp:lastModifiedBy>
  <cp:revision>3</cp:revision>
  <cp:lastPrinted>2026-07-04T11:47:00Z</cp:lastPrinted>
  <dcterms:created xsi:type="dcterms:W3CDTF">2026-06-11T08:31:00Z</dcterms:created>
  <dcterms:modified xsi:type="dcterms:W3CDTF">2026-07-04T11:48:00Z</dcterms:modified>
</cp:coreProperties>
</file>